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CB32E" w14:textId="77777777" w:rsidR="007763D4" w:rsidRPr="005D42A4" w:rsidRDefault="00AD3EE6" w:rsidP="007763D4">
      <w:pPr>
        <w:jc w:val="center"/>
        <w:rPr>
          <w:rFonts w:ascii="Sylfaen" w:hAnsi="Sylfaen"/>
          <w:b/>
          <w:sz w:val="28"/>
          <w:szCs w:val="28"/>
          <w:lang w:val="ka-GE"/>
        </w:rPr>
      </w:pPr>
      <w:bookmarkStart w:id="0" w:name="_GoBack"/>
      <w:bookmarkEnd w:id="0"/>
      <w:r w:rsidRPr="005D42A4">
        <w:rPr>
          <w:rFonts w:ascii="Sylfaen" w:hAnsi="Sylfaen"/>
          <w:b/>
          <w:sz w:val="28"/>
          <w:szCs w:val="28"/>
          <w:lang w:val="ka-GE"/>
        </w:rPr>
        <w:t>ხელშეკრულება</w:t>
      </w:r>
    </w:p>
    <w:p w14:paraId="4732BCDC" w14:textId="77777777" w:rsidR="00AD3EE6" w:rsidRPr="005D42A4" w:rsidRDefault="00AD3EE6" w:rsidP="007763D4">
      <w:pPr>
        <w:jc w:val="center"/>
        <w:rPr>
          <w:rFonts w:ascii="Sylfaen" w:hAnsi="Sylfaen"/>
          <w:b/>
          <w:sz w:val="20"/>
          <w:szCs w:val="20"/>
          <w:lang w:val="ka-GE"/>
        </w:rPr>
      </w:pPr>
      <w:r w:rsidRPr="005D42A4">
        <w:rPr>
          <w:rFonts w:ascii="Sylfaen" w:hAnsi="Sylfaen"/>
          <w:b/>
          <w:sz w:val="20"/>
          <w:szCs w:val="20"/>
          <w:lang w:val="ka-GE"/>
        </w:rPr>
        <w:t>ინფორმაციის გაუმჟღავნებლობის შესახებ</w:t>
      </w:r>
      <w:r w:rsidRPr="005D42A4">
        <w:rPr>
          <w:rFonts w:ascii="Sylfaen" w:hAnsi="Sylfaen"/>
          <w:b/>
          <w:sz w:val="20"/>
          <w:szCs w:val="20"/>
        </w:rPr>
        <w:t xml:space="preserve"> №NDA-</w:t>
      </w:r>
      <w:r w:rsidR="00083787">
        <w:rPr>
          <w:rFonts w:ascii="Sylfaen" w:hAnsi="Sylfaen"/>
          <w:b/>
          <w:sz w:val="20"/>
          <w:szCs w:val="20"/>
          <w:lang w:val="ka-GE"/>
        </w:rPr>
        <w:t>------------------------</w:t>
      </w:r>
    </w:p>
    <w:p w14:paraId="008412E7" w14:textId="77777777" w:rsidR="003070BF" w:rsidRPr="005D42A4" w:rsidRDefault="003070BF" w:rsidP="007763D4">
      <w:pPr>
        <w:jc w:val="center"/>
        <w:rPr>
          <w:rFonts w:ascii="Sylfaen" w:hAnsi="Sylfaen"/>
          <w:sz w:val="20"/>
          <w:szCs w:val="20"/>
          <w:lang w:val="ka-GE"/>
        </w:rPr>
      </w:pPr>
    </w:p>
    <w:p w14:paraId="65D5C643" w14:textId="27EBED71" w:rsidR="00AD3EE6" w:rsidRPr="005D42A4" w:rsidRDefault="00AD3EE6" w:rsidP="007763D4">
      <w:pPr>
        <w:jc w:val="center"/>
        <w:rPr>
          <w:rFonts w:ascii="Sylfaen" w:hAnsi="Sylfaen"/>
          <w:sz w:val="20"/>
          <w:szCs w:val="20"/>
          <w:lang w:val="ka-GE"/>
        </w:rPr>
      </w:pPr>
      <w:r w:rsidRPr="005D42A4">
        <w:rPr>
          <w:rFonts w:ascii="Sylfaen" w:hAnsi="Sylfaen"/>
          <w:sz w:val="20"/>
          <w:szCs w:val="20"/>
          <w:lang w:val="ka-GE"/>
        </w:rPr>
        <w:t>ქ. თბილისი</w:t>
      </w:r>
      <w:r w:rsidRPr="005D42A4">
        <w:rPr>
          <w:rFonts w:ascii="Sylfaen" w:hAnsi="Sylfaen"/>
          <w:sz w:val="20"/>
          <w:szCs w:val="20"/>
        </w:rPr>
        <w:t xml:space="preserve">                                                                                                                                 </w:t>
      </w:r>
      <w:r w:rsidRPr="005D42A4">
        <w:rPr>
          <w:rFonts w:ascii="Sylfaen" w:hAnsi="Sylfaen"/>
          <w:sz w:val="20"/>
          <w:szCs w:val="20"/>
          <w:lang w:val="ka-GE"/>
        </w:rPr>
        <w:t xml:space="preserve">      </w:t>
      </w:r>
      <w:r w:rsidRPr="005D42A4">
        <w:rPr>
          <w:rFonts w:ascii="Sylfaen" w:hAnsi="Sylfaen"/>
          <w:sz w:val="20"/>
          <w:szCs w:val="20"/>
        </w:rPr>
        <w:t xml:space="preserve"> </w:t>
      </w:r>
      <w:bookmarkStart w:id="1" w:name="_DV_M44"/>
      <w:bookmarkEnd w:id="1"/>
      <w:r w:rsidR="00462FF3">
        <w:rPr>
          <w:rFonts w:ascii="Sylfaen" w:hAnsi="Sylfaen"/>
          <w:sz w:val="20"/>
          <w:szCs w:val="20"/>
          <w:lang w:val="ka-GE"/>
        </w:rPr>
        <w:t>16</w:t>
      </w:r>
      <w:r w:rsidR="00083787">
        <w:rPr>
          <w:rFonts w:ascii="Sylfaen" w:hAnsi="Sylfaen"/>
          <w:sz w:val="20"/>
          <w:szCs w:val="20"/>
          <w:lang w:val="ka-GE"/>
        </w:rPr>
        <w:t>.0</w:t>
      </w:r>
      <w:r w:rsidR="00462FF3">
        <w:rPr>
          <w:rFonts w:ascii="Sylfaen" w:hAnsi="Sylfaen"/>
          <w:sz w:val="20"/>
          <w:szCs w:val="20"/>
          <w:lang w:val="ka-GE"/>
        </w:rPr>
        <w:t>5</w:t>
      </w:r>
      <w:r w:rsidR="00083787">
        <w:rPr>
          <w:rFonts w:ascii="Sylfaen" w:hAnsi="Sylfaen"/>
          <w:sz w:val="20"/>
          <w:szCs w:val="20"/>
          <w:lang w:val="ka-GE"/>
        </w:rPr>
        <w:t>.</w:t>
      </w:r>
      <w:r w:rsidRPr="005D42A4">
        <w:rPr>
          <w:rFonts w:ascii="Sylfaen" w:hAnsi="Sylfaen"/>
          <w:sz w:val="20"/>
          <w:szCs w:val="20"/>
        </w:rPr>
        <w:t>20</w:t>
      </w:r>
      <w:r w:rsidR="00F7159F">
        <w:rPr>
          <w:rFonts w:ascii="Sylfaen" w:hAnsi="Sylfaen"/>
          <w:sz w:val="20"/>
          <w:szCs w:val="20"/>
          <w:lang w:val="ka-GE"/>
        </w:rPr>
        <w:t>2</w:t>
      </w:r>
      <w:r w:rsidR="00462FF3">
        <w:rPr>
          <w:rFonts w:ascii="Sylfaen" w:hAnsi="Sylfaen"/>
          <w:sz w:val="20"/>
          <w:szCs w:val="20"/>
          <w:lang w:val="ka-GE"/>
        </w:rPr>
        <w:t>2</w:t>
      </w:r>
      <w:r w:rsidR="007763D4" w:rsidRPr="005D42A4">
        <w:rPr>
          <w:rFonts w:ascii="Sylfaen" w:hAnsi="Sylfaen"/>
          <w:sz w:val="20"/>
          <w:szCs w:val="20"/>
        </w:rPr>
        <w:t xml:space="preserve"> </w:t>
      </w:r>
      <w:r w:rsidR="007763D4" w:rsidRPr="005D42A4">
        <w:rPr>
          <w:rFonts w:ascii="Sylfaen" w:hAnsi="Sylfaen"/>
          <w:sz w:val="20"/>
          <w:szCs w:val="20"/>
          <w:lang w:val="ka-GE"/>
        </w:rPr>
        <w:t>წელი</w:t>
      </w:r>
    </w:p>
    <w:p w14:paraId="5523E7D5" w14:textId="77777777" w:rsidR="00242F4A" w:rsidRPr="005D42A4" w:rsidRDefault="00242F4A" w:rsidP="007763D4">
      <w:pPr>
        <w:ind w:firstLine="426"/>
        <w:jc w:val="both"/>
        <w:rPr>
          <w:rFonts w:ascii="Sylfaen" w:hAnsi="Sylfaen"/>
          <w:sz w:val="20"/>
          <w:szCs w:val="20"/>
          <w:lang w:val="ka-GE"/>
        </w:rPr>
      </w:pPr>
    </w:p>
    <w:p w14:paraId="3086F4AA" w14:textId="4939FE32" w:rsidR="00F8537C" w:rsidRDefault="00AD3EE6" w:rsidP="007763D4">
      <w:pPr>
        <w:ind w:firstLine="426"/>
        <w:jc w:val="both"/>
        <w:rPr>
          <w:rFonts w:ascii="Sylfaen" w:hAnsi="Sylfaen"/>
          <w:sz w:val="20"/>
          <w:szCs w:val="20"/>
          <w:lang w:val="ka-GE"/>
        </w:rPr>
      </w:pPr>
      <w:r w:rsidRPr="005D42A4">
        <w:rPr>
          <w:rFonts w:ascii="Sylfaen" w:hAnsi="Sylfaen"/>
          <w:sz w:val="20"/>
          <w:szCs w:val="20"/>
          <w:lang w:val="ka-GE"/>
        </w:rPr>
        <w:t xml:space="preserve">ერთი მხრივ </w:t>
      </w:r>
      <w:r w:rsidR="00EB3D57">
        <w:rPr>
          <w:rFonts w:ascii="Sylfaen" w:hAnsi="Sylfaen"/>
          <w:sz w:val="20"/>
          <w:szCs w:val="20"/>
          <w:lang w:val="ka-GE"/>
        </w:rPr>
        <w:t>[სახელწოდება]</w:t>
      </w:r>
      <w:r w:rsidR="00712D09">
        <w:rPr>
          <w:rFonts w:ascii="Sylfaen" w:hAnsi="Sylfaen"/>
          <w:sz w:val="20"/>
          <w:szCs w:val="20"/>
        </w:rPr>
        <w:t xml:space="preserve"> </w:t>
      </w:r>
      <w:r w:rsidR="00245CE0" w:rsidRPr="005D42A4">
        <w:rPr>
          <w:rFonts w:ascii="Sylfaen" w:hAnsi="Sylfaen"/>
          <w:b/>
          <w:sz w:val="20"/>
          <w:szCs w:val="20"/>
        </w:rPr>
        <w:t xml:space="preserve"> </w:t>
      </w:r>
      <w:r w:rsidR="007763D4" w:rsidRPr="005D42A4">
        <w:rPr>
          <w:rFonts w:ascii="Sylfaen" w:hAnsi="Sylfaen"/>
          <w:sz w:val="20"/>
          <w:szCs w:val="20"/>
          <w:lang w:val="ka-GE"/>
        </w:rPr>
        <w:t>(შემდგომში „</w:t>
      </w:r>
      <w:r w:rsidR="007763D4" w:rsidRPr="005D42A4">
        <w:rPr>
          <w:rFonts w:ascii="Sylfaen" w:hAnsi="Sylfaen"/>
          <w:b/>
          <w:sz w:val="20"/>
          <w:szCs w:val="20"/>
          <w:lang w:val="ka-GE"/>
        </w:rPr>
        <w:t>ინფორმაციის მიმღები</w:t>
      </w:r>
      <w:r w:rsidR="007763D4" w:rsidRPr="005D42A4">
        <w:rPr>
          <w:rFonts w:ascii="Sylfaen" w:hAnsi="Sylfaen"/>
          <w:sz w:val="20"/>
          <w:szCs w:val="20"/>
          <w:lang w:val="ka-GE"/>
        </w:rPr>
        <w:t>“)</w:t>
      </w:r>
      <w:r w:rsidR="007763D4" w:rsidRPr="005D42A4">
        <w:rPr>
          <w:rFonts w:ascii="Sylfaen" w:hAnsi="Sylfaen"/>
          <w:sz w:val="20"/>
          <w:szCs w:val="20"/>
        </w:rPr>
        <w:t>,</w:t>
      </w:r>
      <w:r w:rsidR="007763D4" w:rsidRPr="005D42A4">
        <w:rPr>
          <w:rFonts w:ascii="Sylfaen" w:hAnsi="Sylfaen"/>
          <w:sz w:val="20"/>
          <w:szCs w:val="20"/>
          <w:lang w:val="ka-GE"/>
        </w:rPr>
        <w:t xml:space="preserve"> </w:t>
      </w:r>
      <w:r w:rsidR="00712D09">
        <w:rPr>
          <w:rFonts w:ascii="Sylfaen" w:hAnsi="Sylfaen"/>
          <w:sz w:val="20"/>
          <w:szCs w:val="20"/>
          <w:lang w:val="ka-GE"/>
        </w:rPr>
        <w:t xml:space="preserve">წარმოდგენილი მისი </w:t>
      </w:r>
      <w:r w:rsidR="00EB3D57">
        <w:rPr>
          <w:rFonts w:ascii="Sylfaen" w:hAnsi="Sylfaen"/>
          <w:sz w:val="20"/>
          <w:szCs w:val="20"/>
          <w:lang w:val="ka-GE"/>
        </w:rPr>
        <w:t>[პოზიცია, სახელი, გვარი]</w:t>
      </w:r>
      <w:r w:rsidR="00712D09">
        <w:rPr>
          <w:rFonts w:ascii="Sylfaen" w:hAnsi="Sylfaen"/>
          <w:sz w:val="20"/>
          <w:szCs w:val="20"/>
          <w:lang w:val="ka-GE"/>
        </w:rPr>
        <w:t xml:space="preserve"> </w:t>
      </w:r>
      <w:r w:rsidRPr="005D42A4">
        <w:rPr>
          <w:rFonts w:ascii="Sylfaen" w:hAnsi="Sylfaen"/>
          <w:b/>
          <w:sz w:val="20"/>
          <w:szCs w:val="20"/>
          <w:lang w:val="ka-GE"/>
        </w:rPr>
        <w:t xml:space="preserve"> </w:t>
      </w:r>
      <w:r w:rsidRPr="005D42A4">
        <w:rPr>
          <w:rFonts w:ascii="Sylfaen" w:hAnsi="Sylfaen"/>
          <w:sz w:val="20"/>
          <w:szCs w:val="20"/>
          <w:lang w:val="ka-GE"/>
        </w:rPr>
        <w:t xml:space="preserve">სახით და </w:t>
      </w:r>
    </w:p>
    <w:p w14:paraId="5D81C678" w14:textId="50D9965C" w:rsidR="00AD3EE6" w:rsidRPr="005D42A4" w:rsidRDefault="00AD3EE6" w:rsidP="007763D4">
      <w:pPr>
        <w:ind w:firstLine="426"/>
        <w:jc w:val="both"/>
        <w:rPr>
          <w:rFonts w:ascii="Sylfaen" w:hAnsi="Sylfaen"/>
          <w:sz w:val="20"/>
          <w:szCs w:val="20"/>
        </w:rPr>
      </w:pPr>
      <w:r w:rsidRPr="005D42A4">
        <w:rPr>
          <w:rFonts w:ascii="Sylfaen" w:hAnsi="Sylfaen"/>
          <w:sz w:val="20"/>
          <w:szCs w:val="20"/>
          <w:lang w:val="ka-GE"/>
        </w:rPr>
        <w:t xml:space="preserve">მეორე მხრივ </w:t>
      </w:r>
      <w:r w:rsidRPr="00F8537C">
        <w:rPr>
          <w:rFonts w:ascii="Sylfaen" w:hAnsi="Sylfaen"/>
          <w:bCs/>
          <w:sz w:val="20"/>
          <w:szCs w:val="20"/>
          <w:lang w:val="ka-GE"/>
        </w:rPr>
        <w:t>სს</w:t>
      </w:r>
      <w:r w:rsidRPr="005D42A4">
        <w:rPr>
          <w:rFonts w:ascii="Sylfaen" w:hAnsi="Sylfaen"/>
          <w:sz w:val="20"/>
          <w:szCs w:val="20"/>
          <w:lang w:val="ka-GE"/>
        </w:rPr>
        <w:t xml:space="preserve"> </w:t>
      </w:r>
      <w:r w:rsidR="0037512C">
        <w:rPr>
          <w:rFonts w:ascii="Sylfaen" w:hAnsi="Sylfaen"/>
          <w:noProof/>
          <w:sz w:val="20"/>
          <w:szCs w:val="20"/>
          <w:lang w:val="ka-GE"/>
        </w:rPr>
        <w:t>„პროკრედიტ ბანკი</w:t>
      </w:r>
      <w:r w:rsidRPr="005D42A4">
        <w:rPr>
          <w:rFonts w:ascii="Sylfaen" w:hAnsi="Sylfaen"/>
          <w:noProof/>
          <w:sz w:val="20"/>
          <w:szCs w:val="20"/>
          <w:lang w:val="ka-GE"/>
        </w:rPr>
        <w:t>”</w:t>
      </w:r>
      <w:r w:rsidR="007763D4" w:rsidRPr="005D42A4">
        <w:rPr>
          <w:rFonts w:ascii="Sylfaen" w:hAnsi="Sylfaen"/>
          <w:noProof/>
          <w:sz w:val="20"/>
          <w:szCs w:val="20"/>
          <w:lang w:val="ka-GE"/>
        </w:rPr>
        <w:t xml:space="preserve"> (შემდგომში </w:t>
      </w:r>
      <w:r w:rsidR="007763D4" w:rsidRPr="005D42A4">
        <w:rPr>
          <w:rFonts w:ascii="Sylfaen" w:hAnsi="Sylfaen"/>
          <w:sz w:val="20"/>
          <w:szCs w:val="20"/>
          <w:lang w:val="ka-GE"/>
        </w:rPr>
        <w:t>„</w:t>
      </w:r>
      <w:r w:rsidR="007763D4" w:rsidRPr="005D42A4">
        <w:rPr>
          <w:rFonts w:ascii="Sylfaen" w:hAnsi="Sylfaen"/>
          <w:b/>
          <w:sz w:val="20"/>
          <w:szCs w:val="20"/>
          <w:lang w:val="ka-GE"/>
        </w:rPr>
        <w:t>ინფორმაციის გამცემი</w:t>
      </w:r>
      <w:r w:rsidR="007763D4" w:rsidRPr="005D42A4">
        <w:rPr>
          <w:rFonts w:ascii="Sylfaen" w:hAnsi="Sylfaen"/>
          <w:sz w:val="20"/>
          <w:szCs w:val="20"/>
          <w:lang w:val="ka-GE"/>
        </w:rPr>
        <w:t>“</w:t>
      </w:r>
      <w:r w:rsidR="007763D4" w:rsidRPr="005D42A4">
        <w:rPr>
          <w:rFonts w:ascii="Sylfaen" w:hAnsi="Sylfaen"/>
          <w:noProof/>
          <w:sz w:val="20"/>
          <w:szCs w:val="20"/>
          <w:lang w:val="ka-GE"/>
        </w:rPr>
        <w:t>)</w:t>
      </w:r>
      <w:r w:rsidRPr="005D42A4">
        <w:rPr>
          <w:rFonts w:ascii="Sylfaen" w:hAnsi="Sylfaen"/>
          <w:noProof/>
          <w:sz w:val="20"/>
          <w:szCs w:val="20"/>
          <w:lang w:val="ka-GE"/>
        </w:rPr>
        <w:t>,</w:t>
      </w:r>
      <w:r w:rsidRPr="005D42A4">
        <w:rPr>
          <w:rFonts w:ascii="Sylfaen" w:hAnsi="Sylfaen"/>
          <w:b/>
          <w:noProof/>
          <w:sz w:val="20"/>
          <w:szCs w:val="20"/>
          <w:lang w:val="ka-GE"/>
        </w:rPr>
        <w:t xml:space="preserve"> </w:t>
      </w:r>
      <w:r w:rsidRPr="005D42A4">
        <w:rPr>
          <w:rFonts w:ascii="Sylfaen" w:hAnsi="Sylfaen" w:cs="Sylfaen"/>
          <w:sz w:val="20"/>
          <w:szCs w:val="20"/>
          <w:lang w:val="ka-GE"/>
        </w:rPr>
        <w:t xml:space="preserve">წარმოდგენილი მისი </w:t>
      </w:r>
      <w:r w:rsidR="00EB3D57">
        <w:rPr>
          <w:rFonts w:ascii="Sylfaen" w:hAnsi="Sylfaen" w:cs="Sylfaen"/>
          <w:sz w:val="20"/>
          <w:szCs w:val="20"/>
          <w:lang w:val="ka-GE"/>
        </w:rPr>
        <w:t>[პოზიცია, სახელი, გვარი]</w:t>
      </w:r>
      <w:r w:rsidR="00712D09">
        <w:rPr>
          <w:rFonts w:ascii="Sylfaen" w:hAnsi="Sylfaen" w:cs="Sylfaen"/>
          <w:sz w:val="20"/>
          <w:szCs w:val="20"/>
          <w:lang w:val="ka-GE"/>
        </w:rPr>
        <w:t xml:space="preserve"> </w:t>
      </w:r>
      <w:r w:rsidRPr="005D42A4">
        <w:rPr>
          <w:rFonts w:ascii="Sylfaen" w:hAnsi="Sylfaen"/>
          <w:b/>
          <w:noProof/>
          <w:sz w:val="20"/>
          <w:szCs w:val="20"/>
          <w:lang w:val="ka-GE"/>
        </w:rPr>
        <w:t xml:space="preserve"> </w:t>
      </w:r>
      <w:r w:rsidRPr="005D42A4">
        <w:rPr>
          <w:rFonts w:ascii="Sylfaen" w:hAnsi="Sylfaen" w:cs="Sylfaen"/>
          <w:sz w:val="20"/>
          <w:szCs w:val="20"/>
          <w:lang w:val="ka-GE"/>
        </w:rPr>
        <w:t>სახით</w:t>
      </w:r>
      <w:r w:rsidRPr="005D42A4">
        <w:rPr>
          <w:rFonts w:ascii="Sylfaen" w:hAnsi="Sylfaen"/>
          <w:sz w:val="20"/>
          <w:szCs w:val="20"/>
          <w:lang w:val="ka-GE"/>
        </w:rPr>
        <w:t>, შემდგომში ერთობლივად მოხსენებული „</w:t>
      </w:r>
      <w:r w:rsidRPr="005D42A4">
        <w:rPr>
          <w:rFonts w:ascii="Sylfaen" w:hAnsi="Sylfaen"/>
          <w:b/>
          <w:sz w:val="20"/>
          <w:szCs w:val="20"/>
          <w:lang w:val="ka-GE"/>
        </w:rPr>
        <w:t>მხარეებ</w:t>
      </w:r>
      <w:r w:rsidR="007763D4" w:rsidRPr="005D42A4">
        <w:rPr>
          <w:rFonts w:ascii="Sylfaen" w:hAnsi="Sylfaen"/>
          <w:b/>
          <w:sz w:val="20"/>
          <w:szCs w:val="20"/>
          <w:lang w:val="ka-GE"/>
        </w:rPr>
        <w:t>ი</w:t>
      </w:r>
      <w:r w:rsidRPr="005D42A4">
        <w:rPr>
          <w:rFonts w:ascii="Sylfaen" w:hAnsi="Sylfaen"/>
          <w:sz w:val="20"/>
          <w:szCs w:val="20"/>
          <w:lang w:val="ka-GE"/>
        </w:rPr>
        <w:t>“</w:t>
      </w:r>
      <w:r w:rsidR="007763D4" w:rsidRPr="005D42A4">
        <w:rPr>
          <w:rFonts w:ascii="Sylfaen" w:hAnsi="Sylfaen"/>
          <w:sz w:val="20"/>
          <w:szCs w:val="20"/>
          <w:lang w:val="ka-GE"/>
        </w:rPr>
        <w:t xml:space="preserve"> </w:t>
      </w:r>
    </w:p>
    <w:p w14:paraId="56A7DF9B" w14:textId="77777777" w:rsidR="00AD3EE6" w:rsidRPr="005D42A4" w:rsidRDefault="00AD3EE6" w:rsidP="007763D4">
      <w:pPr>
        <w:jc w:val="both"/>
        <w:rPr>
          <w:rFonts w:ascii="Sylfaen" w:hAnsi="Sylfaen"/>
          <w:sz w:val="20"/>
          <w:szCs w:val="20"/>
        </w:rPr>
      </w:pPr>
    </w:p>
    <w:p w14:paraId="013A1A60" w14:textId="77777777" w:rsidR="00AD3EE6" w:rsidRPr="005D42A4" w:rsidRDefault="00AD3EE6" w:rsidP="007763D4">
      <w:pPr>
        <w:jc w:val="center"/>
        <w:rPr>
          <w:rFonts w:ascii="Sylfaen" w:hAnsi="Sylfaen"/>
          <w:b/>
          <w:sz w:val="20"/>
          <w:szCs w:val="20"/>
          <w:lang w:val="ka-GE"/>
        </w:rPr>
      </w:pPr>
      <w:r w:rsidRPr="005D42A4">
        <w:rPr>
          <w:rFonts w:ascii="Sylfaen" w:hAnsi="Sylfaen"/>
          <w:b/>
          <w:sz w:val="20"/>
          <w:szCs w:val="20"/>
          <w:lang w:val="ka-GE"/>
        </w:rPr>
        <w:t>პრეამბულა</w:t>
      </w:r>
    </w:p>
    <w:p w14:paraId="184CD122" w14:textId="1A296F6E" w:rsidR="00C13448" w:rsidRDefault="00AD3EE6" w:rsidP="005E0000">
      <w:pPr>
        <w:jc w:val="both"/>
        <w:rPr>
          <w:rFonts w:ascii="Sylfaen" w:hAnsi="Sylfaen"/>
          <w:sz w:val="20"/>
          <w:szCs w:val="20"/>
          <w:lang w:val="ka-GE"/>
        </w:rPr>
      </w:pPr>
      <w:r w:rsidRPr="005D42A4">
        <w:rPr>
          <w:rFonts w:ascii="Sylfaen" w:hAnsi="Sylfaen"/>
          <w:sz w:val="20"/>
          <w:szCs w:val="20"/>
          <w:lang w:val="ka-GE"/>
        </w:rPr>
        <w:t xml:space="preserve">ვინაიდან, </w:t>
      </w:r>
      <w:r w:rsidR="00F8537C">
        <w:rPr>
          <w:rFonts w:ascii="Sylfaen" w:hAnsi="Sylfaen"/>
          <w:sz w:val="20"/>
          <w:szCs w:val="20"/>
          <w:lang w:val="ka-GE"/>
        </w:rPr>
        <w:t>მხარეები განიხილავენ</w:t>
      </w:r>
      <w:r w:rsidR="007763D4" w:rsidRPr="005D42A4">
        <w:rPr>
          <w:rFonts w:ascii="Sylfaen" w:hAnsi="Sylfaen"/>
          <w:sz w:val="20"/>
          <w:szCs w:val="20"/>
          <w:lang w:val="ka-GE"/>
        </w:rPr>
        <w:t xml:space="preserve"> </w:t>
      </w:r>
      <w:r w:rsidR="0037512C">
        <w:rPr>
          <w:rFonts w:ascii="Sylfaen" w:hAnsi="Sylfaen"/>
          <w:sz w:val="20"/>
          <w:szCs w:val="20"/>
          <w:lang w:val="ka-GE"/>
        </w:rPr>
        <w:t>შეღწევადობის ტესტირების</w:t>
      </w:r>
      <w:r w:rsidR="00A65795" w:rsidRPr="005D42A4">
        <w:rPr>
          <w:rFonts w:ascii="Sylfaen" w:hAnsi="Sylfaen"/>
          <w:sz w:val="20"/>
          <w:szCs w:val="20"/>
          <w:lang w:val="ka-GE"/>
        </w:rPr>
        <w:t xml:space="preserve"> </w:t>
      </w:r>
      <w:r w:rsidR="00CA240E" w:rsidRPr="005D42A4">
        <w:rPr>
          <w:rFonts w:ascii="Sylfaen" w:hAnsi="Sylfaen"/>
          <w:sz w:val="20"/>
          <w:szCs w:val="20"/>
          <w:lang w:val="ka-GE"/>
        </w:rPr>
        <w:t xml:space="preserve">პროექტის </w:t>
      </w:r>
      <w:r w:rsidR="005E5ED9" w:rsidRPr="005D42A4">
        <w:rPr>
          <w:rFonts w:ascii="Sylfaen" w:hAnsi="Sylfaen" w:cs="Sylfaen"/>
          <w:sz w:val="20"/>
          <w:szCs w:val="20"/>
          <w:lang w:val="ka-GE"/>
        </w:rPr>
        <w:t>(შემდგომში „</w:t>
      </w:r>
      <w:r w:rsidR="00CA240E" w:rsidRPr="005D42A4">
        <w:rPr>
          <w:rFonts w:ascii="Sylfaen" w:hAnsi="Sylfaen" w:cs="Sylfaen"/>
          <w:b/>
          <w:sz w:val="20"/>
          <w:szCs w:val="20"/>
          <w:lang w:val="ka-GE"/>
        </w:rPr>
        <w:t>პროექტი</w:t>
      </w:r>
      <w:r w:rsidR="005E5ED9" w:rsidRPr="005D42A4">
        <w:rPr>
          <w:rFonts w:ascii="Sylfaen" w:hAnsi="Sylfaen" w:cs="Sylfaen"/>
          <w:sz w:val="20"/>
          <w:szCs w:val="20"/>
          <w:lang w:val="ka-GE"/>
        </w:rPr>
        <w:t>“)</w:t>
      </w:r>
      <w:r w:rsidR="00E04A34">
        <w:rPr>
          <w:rFonts w:ascii="Sylfaen" w:hAnsi="Sylfaen" w:cs="Sylfaen"/>
          <w:sz w:val="20"/>
          <w:szCs w:val="20"/>
          <w:lang w:val="ka-GE"/>
        </w:rPr>
        <w:t xml:space="preserve"> </w:t>
      </w:r>
      <w:r w:rsidR="00E04A34">
        <w:rPr>
          <w:rFonts w:ascii="Sylfaen" w:hAnsi="Sylfaen"/>
          <w:sz w:val="20"/>
          <w:szCs w:val="20"/>
          <w:lang w:val="ka-GE"/>
        </w:rPr>
        <w:t>განხორციელებას</w:t>
      </w:r>
      <w:r w:rsidR="00C13448">
        <w:rPr>
          <w:rFonts w:ascii="Sylfaen" w:hAnsi="Sylfaen"/>
          <w:sz w:val="20"/>
          <w:szCs w:val="20"/>
          <w:lang w:val="ka-GE"/>
        </w:rPr>
        <w:t xml:space="preserve"> და </w:t>
      </w:r>
      <w:r w:rsidR="00CA240E" w:rsidRPr="005D42A4">
        <w:rPr>
          <w:rFonts w:ascii="Sylfaen" w:hAnsi="Sylfaen"/>
          <w:sz w:val="20"/>
          <w:szCs w:val="20"/>
          <w:lang w:val="ka-GE"/>
        </w:rPr>
        <w:t>პროექტის</w:t>
      </w:r>
      <w:r w:rsidR="005E5ED9" w:rsidRPr="005D42A4">
        <w:rPr>
          <w:rFonts w:ascii="Sylfaen" w:hAnsi="Sylfaen"/>
          <w:sz w:val="20"/>
          <w:szCs w:val="20"/>
          <w:lang w:val="ka-GE"/>
        </w:rPr>
        <w:t xml:space="preserve"> მოპალარაკებების პროცესში</w:t>
      </w:r>
      <w:r w:rsidR="003070BF" w:rsidRPr="005D42A4">
        <w:rPr>
          <w:rFonts w:ascii="Sylfaen" w:hAnsi="Sylfaen"/>
          <w:sz w:val="20"/>
          <w:szCs w:val="20"/>
          <w:lang w:val="ka-GE"/>
        </w:rPr>
        <w:t xml:space="preserve"> შესაძლოა</w:t>
      </w:r>
      <w:r w:rsidR="005E5ED9" w:rsidRPr="005D42A4">
        <w:rPr>
          <w:rFonts w:ascii="Sylfaen" w:hAnsi="Sylfaen"/>
          <w:sz w:val="20"/>
          <w:szCs w:val="20"/>
          <w:lang w:val="ka-GE"/>
        </w:rPr>
        <w:t xml:space="preserve"> </w:t>
      </w:r>
      <w:r w:rsidRPr="005D42A4">
        <w:rPr>
          <w:rFonts w:ascii="Sylfaen" w:hAnsi="Sylfaen"/>
          <w:sz w:val="20"/>
          <w:szCs w:val="20"/>
        </w:rPr>
        <w:t>ინფორმაციის მიმღებ</w:t>
      </w:r>
      <w:r w:rsidR="00F8537C">
        <w:rPr>
          <w:rFonts w:ascii="Sylfaen" w:hAnsi="Sylfaen"/>
          <w:sz w:val="20"/>
          <w:szCs w:val="20"/>
          <w:lang w:val="ka-GE"/>
        </w:rPr>
        <w:t>ი</w:t>
      </w:r>
      <w:r w:rsidR="005E5ED9" w:rsidRPr="005D42A4">
        <w:rPr>
          <w:rFonts w:ascii="Sylfaen" w:hAnsi="Sylfaen"/>
          <w:sz w:val="20"/>
          <w:szCs w:val="20"/>
          <w:lang w:val="ka-GE"/>
        </w:rPr>
        <w:t>სთვის</w:t>
      </w:r>
      <w:r w:rsidR="00F8537C">
        <w:rPr>
          <w:rFonts w:ascii="Sylfaen" w:hAnsi="Sylfaen"/>
          <w:sz w:val="20"/>
          <w:szCs w:val="20"/>
          <w:lang w:val="ka-GE"/>
        </w:rPr>
        <w:t xml:space="preserve"> ხელმისაწვდომი გახდეს</w:t>
      </w:r>
      <w:r w:rsidR="005E5ED9" w:rsidRPr="005D42A4">
        <w:rPr>
          <w:rFonts w:ascii="Sylfaen" w:hAnsi="Sylfaen"/>
          <w:sz w:val="20"/>
          <w:szCs w:val="20"/>
          <w:lang w:val="ka-GE"/>
        </w:rPr>
        <w:t xml:space="preserve"> ინფორმაციის გამცემის </w:t>
      </w:r>
      <w:r w:rsidR="005E5ED9" w:rsidRPr="005D42A4">
        <w:rPr>
          <w:rFonts w:ascii="Sylfaen" w:hAnsi="Sylfaen"/>
          <w:sz w:val="20"/>
          <w:szCs w:val="20"/>
        </w:rPr>
        <w:t>კონფიდენციალურ</w:t>
      </w:r>
      <w:r w:rsidR="00F8537C">
        <w:rPr>
          <w:rFonts w:ascii="Sylfaen" w:hAnsi="Sylfaen"/>
          <w:sz w:val="20"/>
          <w:szCs w:val="20"/>
          <w:lang w:val="ka-GE"/>
        </w:rPr>
        <w:t>ი</w:t>
      </w:r>
      <w:r w:rsidR="005E5ED9" w:rsidRPr="005D42A4">
        <w:rPr>
          <w:rFonts w:ascii="Sylfaen" w:hAnsi="Sylfaen"/>
          <w:sz w:val="20"/>
          <w:szCs w:val="20"/>
        </w:rPr>
        <w:t xml:space="preserve"> ინფორმაცი</w:t>
      </w:r>
      <w:r w:rsidR="00E04A34">
        <w:rPr>
          <w:rFonts w:ascii="Sylfaen" w:hAnsi="Sylfaen"/>
          <w:sz w:val="20"/>
          <w:szCs w:val="20"/>
          <w:lang w:val="ka-GE"/>
        </w:rPr>
        <w:t>ა</w:t>
      </w:r>
      <w:r w:rsidR="00C13448">
        <w:rPr>
          <w:rFonts w:ascii="Sylfaen" w:hAnsi="Sylfaen"/>
          <w:sz w:val="20"/>
          <w:szCs w:val="20"/>
          <w:lang w:val="ka-GE"/>
        </w:rPr>
        <w:t xml:space="preserve">, </w:t>
      </w:r>
      <w:r w:rsidRPr="005D42A4">
        <w:rPr>
          <w:rFonts w:ascii="Sylfaen" w:hAnsi="Sylfaen"/>
          <w:sz w:val="20"/>
          <w:szCs w:val="20"/>
          <w:lang w:val="ka-GE"/>
        </w:rPr>
        <w:t>ინფორმაციის გამცემს სურს</w:t>
      </w:r>
      <w:r w:rsidR="003070BF" w:rsidRPr="005D42A4">
        <w:rPr>
          <w:rFonts w:ascii="Sylfaen" w:hAnsi="Sylfaen"/>
          <w:sz w:val="20"/>
          <w:szCs w:val="20"/>
          <w:lang w:val="ka-GE"/>
        </w:rPr>
        <w:t xml:space="preserve"> </w:t>
      </w:r>
      <w:r w:rsidRPr="005D42A4">
        <w:rPr>
          <w:rFonts w:ascii="Sylfaen" w:hAnsi="Sylfaen"/>
          <w:sz w:val="20"/>
          <w:szCs w:val="20"/>
          <w:lang w:val="ka-GE"/>
        </w:rPr>
        <w:t xml:space="preserve">მოახდინოს მისი კონფიდენციალური ინფორმაციის </w:t>
      </w:r>
      <w:r w:rsidR="00E04A34">
        <w:rPr>
          <w:rFonts w:ascii="Sylfaen" w:hAnsi="Sylfaen"/>
          <w:sz w:val="20"/>
          <w:szCs w:val="20"/>
          <w:lang w:val="ka-GE"/>
        </w:rPr>
        <w:t xml:space="preserve">დაცვა </w:t>
      </w:r>
      <w:r w:rsidR="003070BF" w:rsidRPr="005D42A4">
        <w:rPr>
          <w:rFonts w:ascii="Sylfaen" w:hAnsi="Sylfaen"/>
          <w:sz w:val="20"/>
          <w:szCs w:val="20"/>
          <w:lang w:val="ka-GE"/>
        </w:rPr>
        <w:t>არაუფლებამოსილი</w:t>
      </w:r>
      <w:r w:rsidR="00F8537C">
        <w:rPr>
          <w:rFonts w:ascii="Sylfaen" w:hAnsi="Sylfaen"/>
          <w:sz w:val="20"/>
          <w:szCs w:val="20"/>
          <w:lang w:val="ka-GE"/>
        </w:rPr>
        <w:t>/უკანონო</w:t>
      </w:r>
      <w:r w:rsidR="003070BF" w:rsidRPr="005D42A4">
        <w:rPr>
          <w:rFonts w:ascii="Sylfaen" w:hAnsi="Sylfaen"/>
          <w:sz w:val="20"/>
          <w:szCs w:val="20"/>
          <w:lang w:val="ka-GE"/>
        </w:rPr>
        <w:t xml:space="preserve"> </w:t>
      </w:r>
      <w:r w:rsidRPr="005D42A4">
        <w:rPr>
          <w:rFonts w:ascii="Sylfaen" w:hAnsi="Sylfaen"/>
          <w:sz w:val="20"/>
          <w:szCs w:val="20"/>
          <w:lang w:val="ka-GE"/>
        </w:rPr>
        <w:t>გამოყენებისა და გამჟღავნების</w:t>
      </w:r>
      <w:r w:rsidR="00E04A34">
        <w:rPr>
          <w:rFonts w:ascii="Sylfaen" w:hAnsi="Sylfaen"/>
          <w:sz w:val="20"/>
          <w:szCs w:val="20"/>
          <w:lang w:val="ka-GE"/>
        </w:rPr>
        <w:t>გან</w:t>
      </w:r>
      <w:r w:rsidR="00C13448">
        <w:rPr>
          <w:rFonts w:ascii="Sylfaen" w:hAnsi="Sylfaen"/>
          <w:sz w:val="20"/>
          <w:szCs w:val="20"/>
          <w:lang w:val="ka-GE"/>
        </w:rPr>
        <w:t xml:space="preserve">. </w:t>
      </w:r>
    </w:p>
    <w:p w14:paraId="1F4F65DF" w14:textId="77777777" w:rsidR="00C13448" w:rsidRDefault="00C13448" w:rsidP="005E0000">
      <w:pPr>
        <w:jc w:val="both"/>
        <w:rPr>
          <w:rFonts w:ascii="Sylfaen" w:hAnsi="Sylfaen"/>
          <w:sz w:val="20"/>
          <w:szCs w:val="20"/>
          <w:lang w:val="ka-GE"/>
        </w:rPr>
      </w:pPr>
    </w:p>
    <w:p w14:paraId="0D6BE3D7" w14:textId="032327F6" w:rsidR="00AD3EE6" w:rsidRPr="005D42A4" w:rsidRDefault="00C13448" w:rsidP="00462FF3">
      <w:pPr>
        <w:jc w:val="both"/>
        <w:rPr>
          <w:rFonts w:ascii="Sylfaen" w:hAnsi="Sylfaen"/>
          <w:sz w:val="20"/>
          <w:szCs w:val="20"/>
          <w:lang w:val="ka-GE"/>
        </w:rPr>
      </w:pPr>
      <w:r>
        <w:rPr>
          <w:rFonts w:ascii="Sylfaen" w:hAnsi="Sylfaen"/>
          <w:sz w:val="20"/>
          <w:szCs w:val="20"/>
          <w:lang w:val="ka-GE"/>
        </w:rPr>
        <w:t xml:space="preserve">შესაბამისად, წინამდებარე ხელშეკრულებით </w:t>
      </w:r>
      <w:r w:rsidR="00AD3EE6" w:rsidRPr="005D42A4">
        <w:rPr>
          <w:rFonts w:ascii="Sylfaen" w:hAnsi="Sylfaen"/>
          <w:sz w:val="20"/>
          <w:szCs w:val="20"/>
          <w:lang w:val="ka-GE"/>
        </w:rPr>
        <w:t>მხარეები ვთანხმდებით შემდეგზე:</w:t>
      </w:r>
    </w:p>
    <w:p w14:paraId="7F105E75" w14:textId="77777777" w:rsidR="003070BF" w:rsidRPr="005D42A4" w:rsidRDefault="003070BF" w:rsidP="005E5ED9">
      <w:pPr>
        <w:ind w:firstLine="426"/>
        <w:jc w:val="both"/>
        <w:rPr>
          <w:rFonts w:ascii="Sylfaen" w:hAnsi="Sylfaen"/>
          <w:sz w:val="20"/>
          <w:szCs w:val="20"/>
          <w:lang w:val="ka-GE"/>
        </w:rPr>
      </w:pPr>
    </w:p>
    <w:p w14:paraId="3204A6EA" w14:textId="77777777" w:rsidR="00AD3EE6" w:rsidRPr="005D42A4" w:rsidRDefault="003070BF" w:rsidP="003070BF">
      <w:pPr>
        <w:jc w:val="center"/>
        <w:rPr>
          <w:rFonts w:ascii="Sylfaen" w:hAnsi="Sylfaen"/>
          <w:b/>
          <w:sz w:val="20"/>
          <w:szCs w:val="20"/>
        </w:rPr>
      </w:pPr>
      <w:r w:rsidRPr="005D42A4">
        <w:rPr>
          <w:rFonts w:ascii="Sylfaen" w:hAnsi="Sylfaen"/>
          <w:b/>
          <w:sz w:val="20"/>
          <w:szCs w:val="20"/>
          <w:lang w:val="ka-GE"/>
        </w:rPr>
        <w:t xml:space="preserve">მუხლი 1. </w:t>
      </w:r>
      <w:r w:rsidR="00AD3EE6" w:rsidRPr="005D42A4">
        <w:rPr>
          <w:rFonts w:ascii="Sylfaen" w:hAnsi="Sylfaen"/>
          <w:b/>
          <w:sz w:val="20"/>
          <w:szCs w:val="20"/>
          <w:lang w:val="ka-GE"/>
        </w:rPr>
        <w:t>კონფიდენციალური ინფორმაცია</w:t>
      </w:r>
    </w:p>
    <w:p w14:paraId="778434F3" w14:textId="5FEE3931" w:rsidR="00AD3EE6" w:rsidRPr="005D42A4" w:rsidRDefault="00AD3EE6" w:rsidP="007763D4">
      <w:pPr>
        <w:ind w:firstLine="426"/>
        <w:jc w:val="both"/>
        <w:rPr>
          <w:rFonts w:ascii="Sylfaen" w:hAnsi="Sylfaen"/>
          <w:sz w:val="20"/>
          <w:szCs w:val="20"/>
        </w:rPr>
      </w:pPr>
      <w:r w:rsidRPr="005D42A4">
        <w:rPr>
          <w:rFonts w:ascii="Sylfaen" w:hAnsi="Sylfaen"/>
          <w:sz w:val="20"/>
          <w:szCs w:val="20"/>
          <w:lang w:val="ka-GE"/>
        </w:rPr>
        <w:t>ამ ხელშეკრულების მიზნებისთვის „კონფიდენციალური ინფორმაცია“ გულისხმობს ნებისმიერი სახის სტრატეგიული და ტექნიკური განვითარების გეგმას, ფი</w:t>
      </w:r>
      <w:r w:rsidR="005E5ED9" w:rsidRPr="005D42A4">
        <w:rPr>
          <w:rFonts w:ascii="Sylfaen" w:hAnsi="Sylfaen"/>
          <w:sz w:val="20"/>
          <w:szCs w:val="20"/>
          <w:lang w:val="ka-GE"/>
        </w:rPr>
        <w:t xml:space="preserve">ნანსურ პირობებს, ბიზნეს-გეგმას, </w:t>
      </w:r>
      <w:r w:rsidRPr="005D42A4">
        <w:rPr>
          <w:rFonts w:ascii="Sylfaen" w:hAnsi="Sylfaen"/>
          <w:sz w:val="20"/>
          <w:szCs w:val="20"/>
          <w:lang w:val="ka-GE"/>
        </w:rPr>
        <w:t xml:space="preserve">საქმიან ჩანაწერებს, მომხმარებელთა/კლიენტთა </w:t>
      </w:r>
      <w:r w:rsidR="00014615">
        <w:rPr>
          <w:rFonts w:ascii="Sylfaen" w:hAnsi="Sylfaen"/>
          <w:sz w:val="20"/>
          <w:szCs w:val="20"/>
          <w:lang w:val="ka-GE"/>
        </w:rPr>
        <w:t>მონაცემებს</w:t>
      </w:r>
      <w:r w:rsidR="00014615" w:rsidRPr="005D42A4">
        <w:rPr>
          <w:rFonts w:ascii="Sylfaen" w:hAnsi="Sylfaen"/>
          <w:sz w:val="20"/>
          <w:szCs w:val="20"/>
          <w:lang w:val="ka-GE"/>
        </w:rPr>
        <w:t xml:space="preserve">, </w:t>
      </w:r>
      <w:r w:rsidRPr="005D42A4">
        <w:rPr>
          <w:rFonts w:ascii="Sylfaen" w:hAnsi="Sylfaen"/>
          <w:sz w:val="20"/>
          <w:szCs w:val="20"/>
          <w:lang w:val="ka-GE"/>
        </w:rPr>
        <w:t xml:space="preserve">პროექტის ჩანაწერებს, ბაზრის შესახებ ანგარიშებს, თანამშრომელთა </w:t>
      </w:r>
      <w:r w:rsidR="00014615">
        <w:rPr>
          <w:rFonts w:ascii="Sylfaen" w:hAnsi="Sylfaen"/>
          <w:sz w:val="20"/>
          <w:szCs w:val="20"/>
          <w:lang w:val="ka-GE"/>
        </w:rPr>
        <w:t>მონაცემებს</w:t>
      </w:r>
      <w:r w:rsidR="00014615" w:rsidRPr="005D42A4">
        <w:rPr>
          <w:rFonts w:ascii="Sylfaen" w:hAnsi="Sylfaen"/>
          <w:sz w:val="20"/>
          <w:szCs w:val="20"/>
          <w:lang w:val="ka-GE"/>
        </w:rPr>
        <w:t xml:space="preserve"> </w:t>
      </w:r>
      <w:r w:rsidRPr="005D42A4">
        <w:rPr>
          <w:rFonts w:ascii="Sylfaen" w:hAnsi="Sylfaen"/>
          <w:sz w:val="20"/>
          <w:szCs w:val="20"/>
          <w:lang w:val="ka-GE"/>
        </w:rPr>
        <w:t>და ბიზნეს-სახელმძღვანელოებს, პოლიტიკას და იურიდიულ პროცედურებს, იურიდიულ პროცედურებთან დაკავშირებულ ინფორმაციას, ტექნოლოგიას ან ბაზას/საფუძველს, სამეცნიერო-ტექნიკურ, ტექნოლოგიურ, ინდუსტრიულ, ფინანსურ და ეკონომიკურ ინფორმაციას, მათ შორის წარმოების საიდუმლოს (ნოუ-ჰაუ), ინფორმაციას, რომელსაც გააჩნია მოქმედი ან პოტენციური კომერციული ღირებულება იმის გამო, რომ ასეთი ინფორმაცია ცნობილი არ არის  მესამე მხარისთვის და მისი თავისუფლად მოპოვება კანონიერი გზით შეუძლებელია, ისევე როგორც ნებისმიერი სხვა სახის ინფორმაცია</w:t>
      </w:r>
      <w:r w:rsidR="003070BF" w:rsidRPr="005D42A4">
        <w:rPr>
          <w:rFonts w:ascii="Sylfaen" w:hAnsi="Sylfaen"/>
          <w:sz w:val="20"/>
          <w:szCs w:val="20"/>
          <w:lang w:val="ka-GE"/>
        </w:rPr>
        <w:t>, მათ შორის, ინფორმაციის გამცემსა და ინფორმაციის მიმღებ</w:t>
      </w:r>
      <w:r w:rsidRPr="005D42A4">
        <w:rPr>
          <w:rFonts w:ascii="Sylfaen" w:hAnsi="Sylfaen"/>
          <w:sz w:val="20"/>
          <w:szCs w:val="20"/>
          <w:lang w:val="ka-GE"/>
        </w:rPr>
        <w:t xml:space="preserve">ს შორის უკვე დადებული ან გაფორმების პროცესში მყოფი </w:t>
      </w:r>
      <w:r w:rsidR="003070BF" w:rsidRPr="005D42A4">
        <w:rPr>
          <w:rFonts w:ascii="Sylfaen" w:hAnsi="Sylfaen"/>
          <w:sz w:val="20"/>
          <w:szCs w:val="20"/>
          <w:lang w:val="ka-GE"/>
        </w:rPr>
        <w:t>ხელშეკრულებები</w:t>
      </w:r>
      <w:r w:rsidRPr="005D42A4">
        <w:rPr>
          <w:rFonts w:ascii="Sylfaen" w:hAnsi="Sylfaen"/>
          <w:sz w:val="20"/>
          <w:szCs w:val="20"/>
          <w:lang w:val="ka-GE"/>
        </w:rPr>
        <w:t xml:space="preserve">, </w:t>
      </w:r>
      <w:r w:rsidR="003070BF" w:rsidRPr="005D42A4">
        <w:rPr>
          <w:rFonts w:ascii="Sylfaen" w:hAnsi="Sylfaen"/>
          <w:sz w:val="20"/>
          <w:szCs w:val="20"/>
          <w:lang w:val="ka-GE"/>
        </w:rPr>
        <w:t>ხელშეკრულების</w:t>
      </w:r>
      <w:r w:rsidRPr="005D42A4">
        <w:rPr>
          <w:rFonts w:ascii="Sylfaen" w:hAnsi="Sylfaen"/>
          <w:sz w:val="20"/>
          <w:szCs w:val="20"/>
          <w:lang w:val="ka-GE"/>
        </w:rPr>
        <w:t xml:space="preserve"> საგნები და მიზნები, ამ ხელშეკრულებით გათვალისწინებული ინფორმაცია, ან ისეთი ინფორმაცია, რომელიც ამ ხელშეკრულების შედეგად ან კომერციულ მიზნებთან დაკავშირებით შეიქმნა და არ არის განკუთვნილი </w:t>
      </w:r>
      <w:r w:rsidR="003070BF" w:rsidRPr="005D42A4">
        <w:rPr>
          <w:rFonts w:ascii="Sylfaen" w:hAnsi="Sylfaen"/>
          <w:sz w:val="20"/>
          <w:szCs w:val="20"/>
          <w:lang w:val="ka-GE"/>
        </w:rPr>
        <w:t xml:space="preserve">მესამე პირთათვის </w:t>
      </w:r>
    </w:p>
    <w:p w14:paraId="25F0353B" w14:textId="77777777" w:rsidR="00AD3EE6" w:rsidRPr="005D42A4" w:rsidRDefault="00AD3EE6" w:rsidP="007763D4">
      <w:pPr>
        <w:jc w:val="both"/>
        <w:rPr>
          <w:rFonts w:ascii="Sylfaen" w:hAnsi="Sylfaen"/>
          <w:sz w:val="20"/>
          <w:szCs w:val="20"/>
          <w:lang w:val="ka-GE"/>
        </w:rPr>
      </w:pPr>
    </w:p>
    <w:p w14:paraId="0B36E217" w14:textId="77777777" w:rsidR="00AD3EE6" w:rsidRPr="005D42A4" w:rsidRDefault="003070BF" w:rsidP="003070BF">
      <w:pPr>
        <w:jc w:val="center"/>
        <w:rPr>
          <w:rFonts w:ascii="Sylfaen" w:hAnsi="Sylfaen"/>
          <w:sz w:val="20"/>
          <w:szCs w:val="20"/>
        </w:rPr>
      </w:pPr>
      <w:r w:rsidRPr="005D42A4">
        <w:rPr>
          <w:rFonts w:ascii="Sylfaen" w:hAnsi="Sylfaen"/>
          <w:b/>
          <w:sz w:val="20"/>
          <w:szCs w:val="20"/>
          <w:lang w:val="ka-GE"/>
        </w:rPr>
        <w:t xml:space="preserve">მუხლი 2. </w:t>
      </w:r>
      <w:r w:rsidR="00AD3EE6" w:rsidRPr="005D42A4">
        <w:rPr>
          <w:rFonts w:ascii="Sylfaen" w:hAnsi="Sylfaen"/>
          <w:b/>
          <w:sz w:val="20"/>
          <w:szCs w:val="20"/>
          <w:lang w:val="ka-GE"/>
        </w:rPr>
        <w:t>ინფორმაციის გაუმჟღავნებლობის ვალდებულება</w:t>
      </w:r>
    </w:p>
    <w:p w14:paraId="538C5509" w14:textId="77777777" w:rsidR="00AD3EE6" w:rsidRPr="005D42A4" w:rsidRDefault="00E254B8" w:rsidP="00E254B8">
      <w:pPr>
        <w:jc w:val="both"/>
        <w:rPr>
          <w:rFonts w:ascii="Sylfaen" w:hAnsi="Sylfaen"/>
          <w:sz w:val="20"/>
          <w:szCs w:val="20"/>
          <w:lang w:val="ka-GE"/>
        </w:rPr>
      </w:pPr>
      <w:r w:rsidRPr="005D42A4">
        <w:rPr>
          <w:rFonts w:ascii="Sylfaen" w:hAnsi="Sylfaen"/>
          <w:b/>
          <w:sz w:val="20"/>
          <w:szCs w:val="20"/>
          <w:lang w:val="ka-GE"/>
        </w:rPr>
        <w:t xml:space="preserve">2.1. </w:t>
      </w:r>
      <w:r w:rsidR="00AD3EE6" w:rsidRPr="005D42A4">
        <w:rPr>
          <w:rFonts w:ascii="Sylfaen" w:hAnsi="Sylfaen"/>
          <w:b/>
          <w:sz w:val="20"/>
          <w:szCs w:val="20"/>
          <w:lang w:val="ka-GE"/>
        </w:rPr>
        <w:t>ინფორმაციის მიმღები ვალდებულია</w:t>
      </w:r>
      <w:r w:rsidR="00AD3EE6" w:rsidRPr="005D42A4">
        <w:rPr>
          <w:rFonts w:ascii="Sylfaen" w:hAnsi="Sylfaen"/>
          <w:sz w:val="20"/>
          <w:szCs w:val="20"/>
          <w:lang w:val="ka-GE"/>
        </w:rPr>
        <w:t>:</w:t>
      </w:r>
    </w:p>
    <w:p w14:paraId="49A71B74"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2.1.1. </w:t>
      </w:r>
      <w:r w:rsidR="00AD3EE6" w:rsidRPr="005D42A4">
        <w:rPr>
          <w:rFonts w:ascii="Sylfaen" w:hAnsi="Sylfaen"/>
          <w:sz w:val="20"/>
          <w:szCs w:val="20"/>
          <w:lang w:val="ka-GE"/>
        </w:rPr>
        <w:t>მიიღოს და დაიცვას მისთვის განდობილი კონფიდენციალური ინფორმაცია არანაკლებ ისეთი ხარისხით და ისეთ დონეზე, როგორც ამას გააკეთებდა საკუთარ კონფიდენციალურ ინფორმაციასთან მიმართებაში</w:t>
      </w:r>
      <w:r w:rsidR="00AD3EE6" w:rsidRPr="005D42A4">
        <w:rPr>
          <w:rFonts w:ascii="Sylfaen" w:hAnsi="Sylfaen"/>
          <w:sz w:val="20"/>
          <w:szCs w:val="20"/>
        </w:rPr>
        <w:t>;</w:t>
      </w:r>
      <w:r w:rsidR="00AD3EE6" w:rsidRPr="005D42A4">
        <w:rPr>
          <w:rFonts w:ascii="Sylfaen" w:hAnsi="Sylfaen"/>
          <w:sz w:val="20"/>
          <w:szCs w:val="20"/>
          <w:lang w:val="ka-GE"/>
        </w:rPr>
        <w:t xml:space="preserve"> </w:t>
      </w:r>
    </w:p>
    <w:p w14:paraId="2AD4FB2C"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2.1.2. </w:t>
      </w:r>
      <w:r w:rsidR="00AD3EE6" w:rsidRPr="005D42A4">
        <w:rPr>
          <w:rFonts w:ascii="Sylfaen" w:hAnsi="Sylfaen"/>
          <w:sz w:val="20"/>
          <w:szCs w:val="20"/>
          <w:lang w:val="ka-GE"/>
        </w:rPr>
        <w:t xml:space="preserve">დაიცვას კონფიდენციალური ინფორმაცია </w:t>
      </w:r>
      <w:r w:rsidRPr="005D42A4">
        <w:rPr>
          <w:rFonts w:ascii="Sylfaen" w:hAnsi="Sylfaen"/>
          <w:sz w:val="20"/>
          <w:szCs w:val="20"/>
          <w:lang w:val="ka-GE"/>
        </w:rPr>
        <w:t>არაუფლებამოსილი</w:t>
      </w:r>
      <w:r w:rsidR="00AD3EE6" w:rsidRPr="005D42A4">
        <w:rPr>
          <w:rFonts w:ascii="Sylfaen" w:hAnsi="Sylfaen"/>
          <w:sz w:val="20"/>
          <w:szCs w:val="20"/>
          <w:lang w:val="ka-GE"/>
        </w:rPr>
        <w:t xml:space="preserve"> გამოყენების, გამოქვეყნებისა ან გამჟღავნებისგან;</w:t>
      </w:r>
    </w:p>
    <w:p w14:paraId="47B48C25"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2.1.3. </w:t>
      </w:r>
      <w:r w:rsidR="00AD3EE6" w:rsidRPr="005D42A4">
        <w:rPr>
          <w:rFonts w:ascii="Sylfaen" w:hAnsi="Sylfaen"/>
          <w:sz w:val="20"/>
          <w:szCs w:val="20"/>
          <w:lang w:val="ka-GE"/>
        </w:rPr>
        <w:t>გამოიყენოს კონფიდენციალური ინფორმაცია მხოლოდ</w:t>
      </w:r>
      <w:r w:rsidRPr="005D42A4">
        <w:rPr>
          <w:rFonts w:ascii="Sylfaen" w:hAnsi="Sylfaen"/>
          <w:sz w:val="20"/>
          <w:szCs w:val="20"/>
          <w:lang w:val="ka-GE"/>
        </w:rPr>
        <w:t xml:space="preserve"> საქმიანი და ინფორმაციის გამცემ</w:t>
      </w:r>
      <w:r w:rsidR="00AD3EE6" w:rsidRPr="005D42A4">
        <w:rPr>
          <w:rFonts w:ascii="Sylfaen" w:hAnsi="Sylfaen"/>
          <w:sz w:val="20"/>
          <w:szCs w:val="20"/>
          <w:lang w:val="ka-GE"/>
        </w:rPr>
        <w:t>თან შესაბამისი სახელშეკრულებო ურთიერთობის მიზნებისთვის;</w:t>
      </w:r>
    </w:p>
    <w:p w14:paraId="74713404"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2.1.4. </w:t>
      </w:r>
      <w:r w:rsidR="00AD3EE6" w:rsidRPr="005D42A4">
        <w:rPr>
          <w:rFonts w:ascii="Sylfaen" w:hAnsi="Sylfaen"/>
          <w:sz w:val="20"/>
          <w:szCs w:val="20"/>
          <w:lang w:val="ka-GE"/>
        </w:rPr>
        <w:t>არ გაამჟღავნოს (პირდაპირ ან ირიბად), გამოაქვეყნოს, გადასცეს ან სხვაგვარად არ გამოიყენოს მისთვის გადაცემული კონფიდენციალური ინფორმაცია, გარდა იმ შემთხვევისა, როდესაც ასეთი კონფიდენციალური ინფორმაციის გამოყენების შესახებ არსებობს კონფ</w:t>
      </w:r>
      <w:r w:rsidRPr="005D42A4">
        <w:rPr>
          <w:rFonts w:ascii="Sylfaen" w:hAnsi="Sylfaen"/>
          <w:sz w:val="20"/>
          <w:szCs w:val="20"/>
          <w:lang w:val="ka-GE"/>
        </w:rPr>
        <w:t>იდენციალური ინფორმაციის გამცემი</w:t>
      </w:r>
      <w:r w:rsidR="00AD3EE6" w:rsidRPr="005D42A4">
        <w:rPr>
          <w:rFonts w:ascii="Sylfaen" w:hAnsi="Sylfaen"/>
          <w:sz w:val="20"/>
          <w:szCs w:val="20"/>
          <w:lang w:val="ka-GE"/>
        </w:rPr>
        <w:t>ს წერილობითი თანხმობა ან</w:t>
      </w:r>
      <w:r w:rsidR="00AD3EE6" w:rsidRPr="005D42A4">
        <w:rPr>
          <w:rFonts w:ascii="Sylfaen" w:hAnsi="Sylfaen"/>
          <w:sz w:val="20"/>
          <w:szCs w:val="20"/>
        </w:rPr>
        <w:t xml:space="preserve"> </w:t>
      </w:r>
      <w:r w:rsidR="00AD3EE6" w:rsidRPr="005D42A4">
        <w:rPr>
          <w:rFonts w:ascii="Sylfaen" w:hAnsi="Sylfaen"/>
          <w:sz w:val="20"/>
          <w:szCs w:val="20"/>
          <w:lang w:val="ka-GE"/>
        </w:rPr>
        <w:t>ასეთი რამე მოქმედი კანონმდებლობით პირდაპირაა განსაზღვრული;</w:t>
      </w:r>
    </w:p>
    <w:p w14:paraId="35E56FB8"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2.1.5. </w:t>
      </w:r>
      <w:r w:rsidR="00AD3EE6" w:rsidRPr="005D42A4">
        <w:rPr>
          <w:rFonts w:ascii="Sylfaen" w:hAnsi="Sylfaen" w:cs="Sylfaen"/>
          <w:sz w:val="20"/>
          <w:szCs w:val="20"/>
          <w:lang w:val="ka-GE"/>
        </w:rPr>
        <w:t>უზრუნველყოს კანონით უფლებამოსილი სახელმწიფო ორგანოს მხრიდან კანონიერი მოთხოვნის შემთხვევაში, ამ ხელშეკრულებით გათვალისწინებული კონფიდენციალური ინფორმაციის მიწოდება და შეატყობინოს ამგვარი შემთხვევის შესახებ კონფიდენციალური ინფორმაციის გამცემს</w:t>
      </w:r>
      <w:r w:rsidR="00AD3EE6" w:rsidRPr="005D42A4">
        <w:rPr>
          <w:rFonts w:ascii="Sylfaen" w:hAnsi="Sylfaen" w:cs="Sylfaen"/>
          <w:sz w:val="20"/>
          <w:szCs w:val="20"/>
        </w:rPr>
        <w:t xml:space="preserve">, </w:t>
      </w:r>
      <w:r w:rsidR="00AD3EE6" w:rsidRPr="005D42A4">
        <w:rPr>
          <w:rFonts w:ascii="Sylfaen" w:hAnsi="Sylfaen" w:cs="Sylfaen"/>
          <w:sz w:val="20"/>
          <w:szCs w:val="20"/>
          <w:lang w:val="ka-GE"/>
        </w:rPr>
        <w:t>თუკი ასეთი შეტყობინება აკრძალული არ არის მოქმედი კანონმდებლობით ან უფლებამოსილი ორგანოს მიერ გაცემული ბრძანებით/დადგენილებითა თუ სხვა დოკუმენტით;</w:t>
      </w:r>
    </w:p>
    <w:p w14:paraId="3DFBBFD5"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2.1.6. </w:t>
      </w:r>
      <w:r w:rsidR="00AD3EE6" w:rsidRPr="005D42A4">
        <w:rPr>
          <w:rFonts w:ascii="Sylfaen" w:hAnsi="Sylfaen"/>
          <w:sz w:val="20"/>
          <w:szCs w:val="20"/>
          <w:lang w:val="ka-GE"/>
        </w:rPr>
        <w:t>არ გამოიყენოს</w:t>
      </w:r>
      <w:r w:rsidR="00C923B1" w:rsidRPr="005D42A4">
        <w:rPr>
          <w:rFonts w:ascii="Sylfaen" w:hAnsi="Sylfaen"/>
          <w:sz w:val="20"/>
          <w:szCs w:val="20"/>
          <w:lang w:val="ka-GE"/>
        </w:rPr>
        <w:t xml:space="preserve"> ინფორმაციის </w:t>
      </w:r>
      <w:r w:rsidRPr="005D42A4">
        <w:rPr>
          <w:rFonts w:ascii="Sylfaen" w:hAnsi="Sylfaen"/>
          <w:sz w:val="20"/>
          <w:szCs w:val="20"/>
          <w:lang w:val="ka-GE"/>
        </w:rPr>
        <w:t>გამცემი</w:t>
      </w:r>
      <w:r w:rsidR="00AD3EE6" w:rsidRPr="005D42A4">
        <w:rPr>
          <w:rFonts w:ascii="Sylfaen" w:hAnsi="Sylfaen"/>
          <w:sz w:val="20"/>
          <w:szCs w:val="20"/>
          <w:lang w:val="ka-GE"/>
        </w:rPr>
        <w:t>ს წინააღმდეგ ამ უკანასკნელის მიერ მისთვის გადაცემული კონფიდენციალური ინფორმაცია თავის კომერციულ საქმიანობაში</w:t>
      </w:r>
      <w:r w:rsidR="00C923B1" w:rsidRPr="005D42A4">
        <w:rPr>
          <w:rFonts w:ascii="Sylfaen" w:hAnsi="Sylfaen"/>
          <w:sz w:val="20"/>
          <w:szCs w:val="20"/>
          <w:lang w:val="ka-GE"/>
        </w:rPr>
        <w:t>,</w:t>
      </w:r>
      <w:r w:rsidR="00AD3EE6" w:rsidRPr="005D42A4">
        <w:rPr>
          <w:rFonts w:ascii="Sylfaen" w:hAnsi="Sylfaen"/>
          <w:sz w:val="20"/>
          <w:szCs w:val="20"/>
          <w:lang w:val="ka-GE"/>
        </w:rPr>
        <w:t xml:space="preserve"> კონფიდენციალური ინფორმაციის გამცემი მხარისთვის კონკურენციის გაწევის მიზნით;</w:t>
      </w:r>
    </w:p>
    <w:p w14:paraId="7DFB2DFC"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2.1.7. </w:t>
      </w:r>
      <w:r w:rsidR="00AD3EE6" w:rsidRPr="005D42A4">
        <w:rPr>
          <w:rFonts w:ascii="Sylfaen" w:hAnsi="Sylfaen"/>
          <w:sz w:val="20"/>
          <w:szCs w:val="20"/>
          <w:lang w:val="ka-GE"/>
        </w:rPr>
        <w:t>უზრუნველყოს მხოლოდ იმ პირთა დაშვება კონფიდენციალურ ინფორმაციასთან, ვისაც ასეთი დაშვე</w:t>
      </w:r>
      <w:r w:rsidRPr="005D42A4">
        <w:rPr>
          <w:rFonts w:ascii="Sylfaen" w:hAnsi="Sylfaen"/>
          <w:sz w:val="20"/>
          <w:szCs w:val="20"/>
          <w:lang w:val="ka-GE"/>
        </w:rPr>
        <w:t>ბა სჭირდება ინფორმაციის გამცემ</w:t>
      </w:r>
      <w:r w:rsidR="00AD3EE6" w:rsidRPr="005D42A4">
        <w:rPr>
          <w:rFonts w:ascii="Sylfaen" w:hAnsi="Sylfaen"/>
          <w:sz w:val="20"/>
          <w:szCs w:val="20"/>
          <w:lang w:val="ka-GE"/>
        </w:rPr>
        <w:t>თან შესაბამისი სახელშეკრულებო ურთიერთობით გათვალისწინებული ვალდებულებების / სამუშაოს ან ამგვარი მიზნების განსახორციელებლად;</w:t>
      </w:r>
    </w:p>
    <w:p w14:paraId="2820140F"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lastRenderedPageBreak/>
        <w:t xml:space="preserve">2.1.8. </w:t>
      </w:r>
      <w:r w:rsidR="00AD3EE6" w:rsidRPr="005D42A4">
        <w:rPr>
          <w:rFonts w:ascii="Sylfaen" w:hAnsi="Sylfaen"/>
          <w:sz w:val="20"/>
          <w:szCs w:val="20"/>
          <w:lang w:val="ka-GE"/>
        </w:rPr>
        <w:t>უზრუნველყოს ყველა შესაბამისი პირის სათანადო წესით გაფრთხილება, რომელიც ინფორმაციის მიმღების მიერ დაშვებულია კონფიდენციალურ ინფორმაციასთან, რომ მათ მკაცრად ეკრძალებათ რაიმე სახის კონფიდენციალური ინფორმაციის გამოყენება ან სხვებისთვის რამენაირად გამჟღავნება, ან ნების დართვა სხვებისთვის ასეთი კონფიდენციალური ინფორმაციის მათ სას</w:t>
      </w:r>
      <w:r w:rsidRPr="005D42A4">
        <w:rPr>
          <w:rFonts w:ascii="Sylfaen" w:hAnsi="Sylfaen"/>
          <w:sz w:val="20"/>
          <w:szCs w:val="20"/>
          <w:lang w:val="ka-GE"/>
        </w:rPr>
        <w:t>არგებლოდ ან</w:t>
      </w:r>
      <w:r w:rsidR="003220DD" w:rsidRPr="005D42A4">
        <w:rPr>
          <w:rFonts w:ascii="Sylfaen" w:hAnsi="Sylfaen"/>
          <w:sz w:val="20"/>
          <w:szCs w:val="20"/>
          <w:lang w:val="ka-GE"/>
        </w:rPr>
        <w:t>/და</w:t>
      </w:r>
      <w:r w:rsidRPr="005D42A4">
        <w:rPr>
          <w:rFonts w:ascii="Sylfaen" w:hAnsi="Sylfaen"/>
          <w:sz w:val="20"/>
          <w:szCs w:val="20"/>
          <w:lang w:val="ka-GE"/>
        </w:rPr>
        <w:t xml:space="preserve"> ინფორმაციის გამცემი</w:t>
      </w:r>
      <w:r w:rsidR="00AD3EE6" w:rsidRPr="005D42A4">
        <w:rPr>
          <w:rFonts w:ascii="Sylfaen" w:hAnsi="Sylfaen"/>
          <w:sz w:val="20"/>
          <w:szCs w:val="20"/>
          <w:lang w:val="ka-GE"/>
        </w:rPr>
        <w:t xml:space="preserve">ს </w:t>
      </w:r>
      <w:r w:rsidRPr="005D42A4">
        <w:rPr>
          <w:rFonts w:ascii="Sylfaen" w:hAnsi="Sylfaen"/>
          <w:sz w:val="20"/>
          <w:szCs w:val="20"/>
          <w:lang w:val="ka-GE"/>
        </w:rPr>
        <w:t>საზიანოდ.</w:t>
      </w:r>
    </w:p>
    <w:p w14:paraId="71AE527F"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2.1.9. </w:t>
      </w:r>
      <w:r w:rsidR="00AD3EE6" w:rsidRPr="005D42A4">
        <w:rPr>
          <w:rFonts w:ascii="Sylfaen" w:hAnsi="Sylfaen"/>
          <w:sz w:val="20"/>
          <w:szCs w:val="20"/>
          <w:lang w:val="ka-GE"/>
        </w:rPr>
        <w:t>მხარეთა შორის შესაბამისი ხელშეკრულებით გათვალისწინებული ბიზნეს-ურთიერთობის დასრულების შემდეგ ინფორმაციის გამცემი მხარის წერილობით მოთხოვნის საფუძველზე და ინფორმაციის გამცემი მხარის მიერ განსაზღვრულ გონივრულ ვადაში დაუბრუნოს ინფორმაციის გამცემ მხარეს, ინფორმაციის გამცემის მიერ განსაზ</w:t>
      </w:r>
      <w:r w:rsidRPr="005D42A4">
        <w:rPr>
          <w:rFonts w:ascii="Sylfaen" w:hAnsi="Sylfaen"/>
          <w:sz w:val="20"/>
          <w:szCs w:val="20"/>
          <w:lang w:val="ka-GE"/>
        </w:rPr>
        <w:t xml:space="preserve">ღვრული და ინფორმაციის მიმღებთან </w:t>
      </w:r>
      <w:r w:rsidR="00AD3EE6" w:rsidRPr="005D42A4">
        <w:rPr>
          <w:rFonts w:ascii="Sylfaen" w:hAnsi="Sylfaen"/>
          <w:sz w:val="20"/>
          <w:szCs w:val="20"/>
          <w:lang w:val="ka-GE"/>
        </w:rPr>
        <w:t>არსებული, ყველა ჩანაწერი, შენიშვნა და სხვა წერილობითი, ნაბეჭდი ან ხელშესახები მასალა, რომელიც შეადგენს ან განეკუთვნება კონფიდენციალურ ინფორმაციას. ყოველგვარი ეჭვის გამორიცხვის მიზნით ინფორმაციის გამცემი ადასტურებს, რომ ინფორმაციის მიმღებთან არ ექნება პრეტენზია იმ ინფორმაციის განადგურების გამო, რომელიც მისი, ინფორმაციის გამცემის, წერილობითი მოთხოვნის საფუძველზე იქნა განადგურებული.</w:t>
      </w:r>
    </w:p>
    <w:p w14:paraId="479FC42D"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2.1.10. </w:t>
      </w:r>
      <w:r w:rsidR="00AD3EE6" w:rsidRPr="005D42A4">
        <w:rPr>
          <w:rFonts w:ascii="Sylfaen" w:hAnsi="Sylfaen"/>
          <w:sz w:val="20"/>
          <w:szCs w:val="20"/>
          <w:lang w:val="ka-GE"/>
        </w:rPr>
        <w:t>ინფორმაციის გამცემ მხარესთან საქმიანი ურთიერთობის განმავლობაში არ შევიდეს მის თანამშრომლებთან ურთიერთობაში, მათგან რაიმეს სანაცვლოდ კონფიდენციალური ინფორმაციის მიღების მიზნით, ან არ უბიძგოს ინფორმაციის გამცემი მხარის რომელიმე თანამშრომელს დაასრულოს შრომითი ურთიერთობა დამსაქმებელთან (გამცემ მხარესთან) იმისათვის, რომ მიიღოს ინფორმაციის მიმღები მხარისგან დასაქმების შემოთავაზება.</w:t>
      </w:r>
    </w:p>
    <w:p w14:paraId="5735DDDE" w14:textId="5701C732"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2.1.11. </w:t>
      </w:r>
      <w:r w:rsidR="00AD3EE6" w:rsidRPr="005D42A4">
        <w:rPr>
          <w:rFonts w:ascii="Sylfaen" w:hAnsi="Sylfaen"/>
          <w:sz w:val="20"/>
          <w:szCs w:val="20"/>
          <w:lang w:val="ka-GE"/>
        </w:rPr>
        <w:t xml:space="preserve">უზრუნველყოს ამ ხელშეკრულების ფარგლებში მიღებული ინფორმაციის კონფიდენციალურად შენახვის ვალდებულების შესრულება ამ ხელშეკრულების შეწყვეტიდან არანაკლებ </w:t>
      </w:r>
      <w:r w:rsidR="00DC6694">
        <w:rPr>
          <w:rFonts w:ascii="Sylfaen" w:hAnsi="Sylfaen"/>
          <w:sz w:val="20"/>
          <w:szCs w:val="20"/>
          <w:lang w:val="ka-GE"/>
        </w:rPr>
        <w:t xml:space="preserve">10 (ათი) </w:t>
      </w:r>
      <w:r w:rsidR="00AD3EE6" w:rsidRPr="005D42A4">
        <w:rPr>
          <w:rFonts w:ascii="Sylfaen" w:hAnsi="Sylfaen"/>
          <w:sz w:val="20"/>
          <w:szCs w:val="20"/>
          <w:lang w:val="ka-GE"/>
        </w:rPr>
        <w:t>კალენდარული წლის განმავლობაში.</w:t>
      </w:r>
    </w:p>
    <w:p w14:paraId="488D8097" w14:textId="77777777" w:rsidR="00AD3EE6"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2.1.12. </w:t>
      </w:r>
      <w:r w:rsidR="00AD3EE6" w:rsidRPr="005D42A4">
        <w:rPr>
          <w:rFonts w:ascii="Sylfaen" w:hAnsi="Sylfaen"/>
          <w:sz w:val="20"/>
          <w:szCs w:val="20"/>
          <w:lang w:val="ka-GE"/>
        </w:rPr>
        <w:t>ამ ხელშეკრულებით გათვალისწინებული კონფიდენციალობის მოთხოვნები სავალდებულოა ინფორმაციის მიმღები მხარის უფლებამონაცვლეებისთვის.</w:t>
      </w:r>
    </w:p>
    <w:p w14:paraId="778AECC1" w14:textId="77777777" w:rsidR="00AD3EE6" w:rsidRPr="005D42A4" w:rsidRDefault="00AD3EE6" w:rsidP="007763D4">
      <w:pPr>
        <w:jc w:val="both"/>
        <w:rPr>
          <w:rFonts w:ascii="Sylfaen" w:hAnsi="Sylfaen"/>
          <w:sz w:val="20"/>
          <w:szCs w:val="20"/>
          <w:lang w:val="ka-GE"/>
        </w:rPr>
      </w:pPr>
    </w:p>
    <w:p w14:paraId="27A9A864" w14:textId="77777777" w:rsidR="00AD3EE6" w:rsidRPr="005D42A4" w:rsidRDefault="00AC5E95" w:rsidP="00DA1F82">
      <w:pPr>
        <w:pStyle w:val="Heading1"/>
        <w:spacing w:line="240" w:lineRule="auto"/>
        <w:jc w:val="center"/>
        <w:rPr>
          <w:rFonts w:ascii="Sylfaen" w:hAnsi="Sylfaen" w:cs="Times New Roman"/>
          <w:sz w:val="20"/>
          <w:szCs w:val="20"/>
          <w:lang w:val="ka-GE"/>
        </w:rPr>
      </w:pPr>
      <w:r w:rsidRPr="005D42A4">
        <w:rPr>
          <w:rFonts w:ascii="Sylfaen" w:hAnsi="Sylfaen" w:cs="Times New Roman"/>
          <w:sz w:val="20"/>
          <w:szCs w:val="20"/>
          <w:lang w:val="ka-GE"/>
        </w:rPr>
        <w:t xml:space="preserve">მუხლი  3. </w:t>
      </w:r>
      <w:r w:rsidR="00AD3EE6" w:rsidRPr="005D42A4">
        <w:rPr>
          <w:rFonts w:ascii="Sylfaen" w:hAnsi="Sylfaen" w:cs="Times New Roman"/>
          <w:sz w:val="20"/>
          <w:szCs w:val="20"/>
          <w:lang w:val="ka-GE"/>
        </w:rPr>
        <w:t>ინფორმაცია, რომელიც არ მიიჩნევა კონფიდენციალურად</w:t>
      </w:r>
    </w:p>
    <w:p w14:paraId="32ADDCF8" w14:textId="77777777" w:rsidR="00AC5E95" w:rsidRPr="005D42A4" w:rsidRDefault="00AC5E95" w:rsidP="00AC5E95">
      <w:pPr>
        <w:jc w:val="both"/>
        <w:rPr>
          <w:rFonts w:ascii="Sylfaen" w:hAnsi="Sylfaen" w:cs="Sylfaen"/>
          <w:sz w:val="20"/>
          <w:szCs w:val="20"/>
          <w:lang w:val="ka-GE"/>
        </w:rPr>
      </w:pPr>
      <w:r w:rsidRPr="005D42A4">
        <w:rPr>
          <w:rFonts w:ascii="Sylfaen" w:hAnsi="Sylfaen" w:cs="Sylfaen"/>
          <w:sz w:val="20"/>
          <w:szCs w:val="20"/>
          <w:lang w:val="ka-GE"/>
        </w:rPr>
        <w:t xml:space="preserve">3.1. </w:t>
      </w:r>
      <w:r w:rsidR="00AD3EE6" w:rsidRPr="005D42A4">
        <w:rPr>
          <w:rFonts w:ascii="Sylfaen" w:hAnsi="Sylfaen" w:cs="Sylfaen"/>
          <w:sz w:val="20"/>
          <w:szCs w:val="20"/>
          <w:lang w:val="ka-GE"/>
        </w:rPr>
        <w:t>კონფიდენციალურ ინფორმაციად არ მიიჩნევა ინფორმაცია, რომელიც:</w:t>
      </w:r>
    </w:p>
    <w:p w14:paraId="5302EB5C" w14:textId="77777777" w:rsidR="00AC5E95" w:rsidRPr="005D42A4" w:rsidRDefault="00AC5E95" w:rsidP="00AC5E95">
      <w:pPr>
        <w:jc w:val="both"/>
        <w:rPr>
          <w:rFonts w:ascii="Sylfaen" w:hAnsi="Sylfaen"/>
          <w:sz w:val="20"/>
          <w:szCs w:val="20"/>
          <w:lang w:val="ka-GE"/>
        </w:rPr>
      </w:pPr>
      <w:r w:rsidRPr="005D42A4">
        <w:rPr>
          <w:rFonts w:ascii="Sylfaen" w:hAnsi="Sylfaen" w:cs="Sylfaen"/>
          <w:sz w:val="20"/>
          <w:szCs w:val="20"/>
          <w:lang w:val="ka-GE"/>
        </w:rPr>
        <w:t xml:space="preserve">3.1.1. </w:t>
      </w:r>
      <w:r w:rsidRPr="005D42A4">
        <w:rPr>
          <w:rFonts w:ascii="Sylfaen" w:hAnsi="Sylfaen"/>
          <w:sz w:val="20"/>
          <w:szCs w:val="20"/>
          <w:lang w:val="ka-GE"/>
        </w:rPr>
        <w:t>ინფორმაციის მიმღებ</w:t>
      </w:r>
      <w:r w:rsidR="00AD3EE6" w:rsidRPr="005D42A4">
        <w:rPr>
          <w:rFonts w:ascii="Sylfaen" w:hAnsi="Sylfaen"/>
          <w:sz w:val="20"/>
          <w:szCs w:val="20"/>
          <w:lang w:val="ka-GE"/>
        </w:rPr>
        <w:t>ს დამოუკიდებლად აქვს მოპოვებული მესამე მხარისგან და არ გააჩნია არანაირი შეზღუდვა მის გამჟღავნებაზე;</w:t>
      </w:r>
    </w:p>
    <w:p w14:paraId="320C1D63" w14:textId="77777777" w:rsidR="00AC5E95" w:rsidRPr="005D42A4" w:rsidRDefault="00AC5E95" w:rsidP="00AC5E95">
      <w:pPr>
        <w:jc w:val="both"/>
        <w:rPr>
          <w:rFonts w:ascii="Sylfaen" w:hAnsi="Sylfaen" w:cs="Sylfaen"/>
          <w:sz w:val="20"/>
          <w:szCs w:val="20"/>
          <w:lang w:val="ka-GE"/>
        </w:rPr>
      </w:pPr>
      <w:r w:rsidRPr="005D42A4">
        <w:rPr>
          <w:rFonts w:ascii="Sylfaen" w:hAnsi="Sylfaen"/>
          <w:sz w:val="20"/>
          <w:szCs w:val="20"/>
          <w:lang w:val="ka-GE"/>
        </w:rPr>
        <w:t xml:space="preserve">3.1.2. </w:t>
      </w:r>
      <w:r w:rsidR="00AD3EE6" w:rsidRPr="005D42A4">
        <w:rPr>
          <w:rFonts w:ascii="Sylfaen" w:hAnsi="Sylfaen" w:cs="Sylfaen"/>
          <w:sz w:val="20"/>
          <w:szCs w:val="20"/>
          <w:lang w:val="ka-GE"/>
        </w:rPr>
        <w:t>ინფორმაცია, რომელსაც ინფორმაციის მიმღები დამოუკიდებლად შეიმუშავებს და არ</w:t>
      </w:r>
      <w:r w:rsidRPr="005D42A4">
        <w:rPr>
          <w:rFonts w:ascii="Sylfaen" w:hAnsi="Sylfaen" w:cs="Sylfaen"/>
          <w:sz w:val="20"/>
          <w:szCs w:val="20"/>
          <w:lang w:val="ka-GE"/>
        </w:rPr>
        <w:t xml:space="preserve"> დაეყრდნობა ინფორმაციის გამცემი</w:t>
      </w:r>
      <w:r w:rsidR="00AD3EE6" w:rsidRPr="005D42A4">
        <w:rPr>
          <w:rFonts w:ascii="Sylfaen" w:hAnsi="Sylfaen" w:cs="Sylfaen"/>
          <w:sz w:val="20"/>
          <w:szCs w:val="20"/>
          <w:lang w:val="ka-GE"/>
        </w:rPr>
        <w:t>ს მიერ გადაცემულ კონფიდენციალურ ინფორმაციას;</w:t>
      </w:r>
    </w:p>
    <w:p w14:paraId="15D02733" w14:textId="77777777" w:rsidR="00DA1F82" w:rsidRPr="005D42A4" w:rsidRDefault="00AC5E95" w:rsidP="00DA1F82">
      <w:pPr>
        <w:jc w:val="both"/>
        <w:rPr>
          <w:rFonts w:ascii="Sylfaen" w:hAnsi="Sylfaen" w:cs="Sylfaen"/>
          <w:sz w:val="20"/>
          <w:szCs w:val="20"/>
          <w:lang w:val="ka-GE"/>
        </w:rPr>
      </w:pPr>
      <w:r w:rsidRPr="005D42A4">
        <w:rPr>
          <w:rFonts w:ascii="Sylfaen" w:hAnsi="Sylfaen" w:cs="Sylfaen"/>
          <w:sz w:val="20"/>
          <w:szCs w:val="20"/>
          <w:lang w:val="ka-GE"/>
        </w:rPr>
        <w:t xml:space="preserve">3.1.3. </w:t>
      </w:r>
      <w:r w:rsidR="00DA1F82" w:rsidRPr="005D42A4">
        <w:rPr>
          <w:rFonts w:ascii="Sylfaen" w:hAnsi="Sylfaen"/>
          <w:sz w:val="20"/>
          <w:szCs w:val="20"/>
          <w:lang w:val="ka-GE"/>
        </w:rPr>
        <w:t>ინფორმაციის</w:t>
      </w:r>
      <w:r w:rsidR="00AD3EE6" w:rsidRPr="005D42A4">
        <w:rPr>
          <w:rFonts w:ascii="Sylfaen" w:hAnsi="Sylfaen" w:cs="Sylfaen"/>
          <w:sz w:val="20"/>
          <w:szCs w:val="20"/>
          <w:lang w:val="ka-GE"/>
        </w:rPr>
        <w:t xml:space="preserve"> </w:t>
      </w:r>
      <w:r w:rsidR="00DA1F82" w:rsidRPr="005D42A4">
        <w:rPr>
          <w:rFonts w:ascii="Sylfaen" w:hAnsi="Sylfaen" w:cs="Sylfaen"/>
          <w:sz w:val="20"/>
          <w:szCs w:val="20"/>
          <w:lang w:val="ka-GE"/>
        </w:rPr>
        <w:t xml:space="preserve">გამცემის </w:t>
      </w:r>
      <w:r w:rsidR="00AD3EE6" w:rsidRPr="005D42A4">
        <w:rPr>
          <w:rFonts w:ascii="Sylfaen" w:hAnsi="Sylfaen" w:cs="Sylfaen"/>
          <w:sz w:val="20"/>
          <w:szCs w:val="20"/>
          <w:lang w:val="ka-GE"/>
        </w:rPr>
        <w:t>მიერ განთავსებული საჯაროდ ხელმისაწვდომი ინფორმაცია;</w:t>
      </w:r>
    </w:p>
    <w:p w14:paraId="6D7C86E6" w14:textId="77777777" w:rsidR="00DA1F82" w:rsidRPr="005D42A4" w:rsidRDefault="00DA1F82" w:rsidP="00DA1F82">
      <w:pPr>
        <w:jc w:val="both"/>
        <w:rPr>
          <w:rFonts w:ascii="Sylfaen" w:hAnsi="Sylfaen" w:cs="Sylfaen"/>
          <w:sz w:val="20"/>
          <w:szCs w:val="20"/>
          <w:lang w:val="ka-GE"/>
        </w:rPr>
      </w:pPr>
      <w:r w:rsidRPr="005D42A4">
        <w:rPr>
          <w:rFonts w:ascii="Sylfaen" w:hAnsi="Sylfaen" w:cs="Sylfaen"/>
          <w:sz w:val="20"/>
          <w:szCs w:val="20"/>
          <w:lang w:val="ka-GE"/>
        </w:rPr>
        <w:t xml:space="preserve">3.1.4. </w:t>
      </w:r>
      <w:r w:rsidR="00AD3EE6" w:rsidRPr="005D42A4">
        <w:rPr>
          <w:rFonts w:ascii="Sylfaen" w:hAnsi="Sylfaen" w:cs="Sylfaen"/>
          <w:sz w:val="20"/>
          <w:szCs w:val="20"/>
          <w:lang w:val="ka-GE"/>
        </w:rPr>
        <w:t>ინფორმაცია, რომლის გამჟღავნების ან/და კონფიდენციალურად არ მიჩნევის შესახებ არსებობს მხარეთა წერილობითი შეთანხმება;</w:t>
      </w:r>
    </w:p>
    <w:p w14:paraId="5D50084F" w14:textId="77777777" w:rsidR="00AD3EE6" w:rsidRPr="005D42A4" w:rsidRDefault="00DA1F82" w:rsidP="00DA1F82">
      <w:pPr>
        <w:jc w:val="both"/>
        <w:rPr>
          <w:rFonts w:ascii="Sylfaen" w:hAnsi="Sylfaen" w:cs="Sylfaen"/>
          <w:sz w:val="20"/>
          <w:szCs w:val="20"/>
          <w:lang w:val="ka-GE"/>
        </w:rPr>
      </w:pPr>
      <w:r w:rsidRPr="005D42A4">
        <w:rPr>
          <w:rFonts w:ascii="Sylfaen" w:hAnsi="Sylfaen" w:cs="Sylfaen"/>
          <w:sz w:val="20"/>
          <w:szCs w:val="20"/>
          <w:lang w:val="ka-GE"/>
        </w:rPr>
        <w:t xml:space="preserve">3.1.5. </w:t>
      </w:r>
      <w:r w:rsidR="00AD3EE6" w:rsidRPr="005D42A4">
        <w:rPr>
          <w:rFonts w:ascii="Sylfaen" w:hAnsi="Sylfaen" w:cs="Sylfaen"/>
          <w:sz w:val="20"/>
          <w:szCs w:val="20"/>
          <w:lang w:val="ka-GE"/>
        </w:rPr>
        <w:t>საჯაროდ ცნობილი ინფორმაცია ან ინფორმაცია, რომელიც ასეთად გადაიქცა ამ ხელშეკრულების ძალაში შესვლის შემდეგ.</w:t>
      </w:r>
    </w:p>
    <w:p w14:paraId="625BA81F" w14:textId="77777777" w:rsidR="00DA1F82" w:rsidRPr="005D42A4" w:rsidRDefault="00DA1F82" w:rsidP="00DA1F82">
      <w:pPr>
        <w:rPr>
          <w:rFonts w:ascii="Sylfaen" w:hAnsi="Sylfaen"/>
          <w:b/>
          <w:sz w:val="20"/>
          <w:szCs w:val="20"/>
          <w:lang w:val="ka-GE"/>
        </w:rPr>
      </w:pPr>
    </w:p>
    <w:p w14:paraId="714D9CE7" w14:textId="77777777" w:rsidR="00AD3EE6" w:rsidRPr="005D42A4" w:rsidRDefault="00DA1F82" w:rsidP="00DA1F82">
      <w:pPr>
        <w:jc w:val="center"/>
        <w:rPr>
          <w:rFonts w:ascii="Sylfaen" w:hAnsi="Sylfaen"/>
          <w:b/>
          <w:sz w:val="20"/>
          <w:szCs w:val="20"/>
        </w:rPr>
      </w:pPr>
      <w:r w:rsidRPr="005D42A4">
        <w:rPr>
          <w:rFonts w:ascii="Sylfaen" w:hAnsi="Sylfaen"/>
          <w:b/>
          <w:sz w:val="20"/>
          <w:szCs w:val="20"/>
          <w:lang w:val="ka-GE"/>
        </w:rPr>
        <w:t xml:space="preserve">მუხლი 4. </w:t>
      </w:r>
      <w:r w:rsidR="00AD3EE6" w:rsidRPr="005D42A4">
        <w:rPr>
          <w:rFonts w:ascii="Sylfaen" w:hAnsi="Sylfaen"/>
          <w:b/>
          <w:sz w:val="20"/>
          <w:szCs w:val="20"/>
          <w:lang w:val="ka-GE"/>
        </w:rPr>
        <w:t>უფლებები კონფიდენციალურ ინფორმაციაზე</w:t>
      </w:r>
    </w:p>
    <w:p w14:paraId="49893C7C" w14:textId="77777777" w:rsidR="00AD3EE6" w:rsidRPr="005D42A4" w:rsidRDefault="00DA1F82" w:rsidP="007763D4">
      <w:pPr>
        <w:jc w:val="both"/>
        <w:rPr>
          <w:rFonts w:ascii="Sylfaen" w:hAnsi="Sylfaen"/>
          <w:sz w:val="20"/>
          <w:szCs w:val="20"/>
          <w:lang w:val="ka-GE"/>
        </w:rPr>
      </w:pPr>
      <w:r w:rsidRPr="005D42A4">
        <w:rPr>
          <w:rFonts w:ascii="Sylfaen" w:hAnsi="Sylfaen"/>
          <w:sz w:val="20"/>
          <w:szCs w:val="20"/>
          <w:lang w:val="ka-GE"/>
        </w:rPr>
        <w:t xml:space="preserve">4.1. </w:t>
      </w:r>
      <w:r w:rsidR="00AD3EE6" w:rsidRPr="005D42A4">
        <w:rPr>
          <w:rFonts w:ascii="Sylfaen" w:hAnsi="Sylfaen"/>
          <w:sz w:val="20"/>
          <w:szCs w:val="20"/>
          <w:lang w:val="ka-GE"/>
        </w:rPr>
        <w:t>ინფორმაციის მიმღები აცნობიერებს და თა</w:t>
      </w:r>
      <w:r w:rsidRPr="005D42A4">
        <w:rPr>
          <w:rFonts w:ascii="Sylfaen" w:hAnsi="Sylfaen"/>
          <w:sz w:val="20"/>
          <w:szCs w:val="20"/>
          <w:lang w:val="ka-GE"/>
        </w:rPr>
        <w:t>ნახმაა, რომ ინფორმაციის გამცემი</w:t>
      </w:r>
      <w:r w:rsidR="00AD3EE6" w:rsidRPr="005D42A4">
        <w:rPr>
          <w:rFonts w:ascii="Sylfaen" w:hAnsi="Sylfaen"/>
          <w:sz w:val="20"/>
          <w:szCs w:val="20"/>
          <w:lang w:val="ka-GE"/>
        </w:rPr>
        <w:t xml:space="preserve">ს ნებისმიერი სახის კონფიდენციალური ინფორმაცია, მათ შორის მანქანებთან/ტექნიკასთან, მეთოდებთან, შემადგენლობასთან ან პროდუქციასთან დაკავშირებული, ყველა გამოგონება, გაუმჯობესება, საავტორო უფლებებით დაცული სამუშაოები და ნახაზები, რომელიც პირდაპირ გამომდინარეობს ან უკავშირდება კონფიდენციალურ ინფორმაციას და მის გაყიდვას, გამოყენებას, მასზე ლიცენზიის გაცემას ან ფრენჩაიზინგინს ან იდეებს, კონცეფციებს, მეთოდებს ან პრაქტიკას, </w:t>
      </w:r>
      <w:r w:rsidRPr="005D42A4">
        <w:rPr>
          <w:rFonts w:ascii="Sylfaen" w:hAnsi="Sylfaen"/>
          <w:sz w:val="20"/>
          <w:szCs w:val="20"/>
          <w:lang w:val="ka-GE"/>
        </w:rPr>
        <w:t>წარმოადგენს ინფორმაციის გამცემი</w:t>
      </w:r>
      <w:r w:rsidR="00AD3EE6" w:rsidRPr="005D42A4">
        <w:rPr>
          <w:rFonts w:ascii="Sylfaen" w:hAnsi="Sylfaen"/>
          <w:sz w:val="20"/>
          <w:szCs w:val="20"/>
          <w:lang w:val="ka-GE"/>
        </w:rPr>
        <w:t>ს ექსკლუზიურ საკუ</w:t>
      </w:r>
      <w:r w:rsidRPr="005D42A4">
        <w:rPr>
          <w:rFonts w:ascii="Sylfaen" w:hAnsi="Sylfaen"/>
          <w:sz w:val="20"/>
          <w:szCs w:val="20"/>
          <w:lang w:val="ka-GE"/>
        </w:rPr>
        <w:t>თრებას, ხოლო ინფორმაციის მიმღებ</w:t>
      </w:r>
      <w:r w:rsidR="00AD3EE6" w:rsidRPr="005D42A4">
        <w:rPr>
          <w:rFonts w:ascii="Sylfaen" w:hAnsi="Sylfaen"/>
          <w:sz w:val="20"/>
          <w:szCs w:val="20"/>
          <w:lang w:val="ka-GE"/>
        </w:rPr>
        <w:t>ს არ გააჩნია მასზე არანაირი უფლება.</w:t>
      </w:r>
    </w:p>
    <w:p w14:paraId="30E2308C" w14:textId="77777777" w:rsidR="00AD3EE6" w:rsidRPr="005D42A4" w:rsidRDefault="00AD3EE6" w:rsidP="007763D4">
      <w:pPr>
        <w:jc w:val="both"/>
        <w:rPr>
          <w:rFonts w:ascii="Sylfaen" w:hAnsi="Sylfaen"/>
          <w:sz w:val="20"/>
          <w:szCs w:val="20"/>
          <w:lang w:val="ka-GE"/>
        </w:rPr>
      </w:pPr>
    </w:p>
    <w:p w14:paraId="706D39FB" w14:textId="77777777" w:rsidR="00AD3EE6" w:rsidRPr="005D42A4" w:rsidRDefault="00DA1F82" w:rsidP="00DA1F82">
      <w:pPr>
        <w:pStyle w:val="Heading1"/>
        <w:spacing w:line="240" w:lineRule="auto"/>
        <w:jc w:val="center"/>
        <w:rPr>
          <w:rFonts w:ascii="Sylfaen" w:hAnsi="Sylfaen" w:cs="Times New Roman"/>
          <w:sz w:val="20"/>
          <w:szCs w:val="20"/>
        </w:rPr>
      </w:pPr>
      <w:r w:rsidRPr="005D42A4">
        <w:rPr>
          <w:rFonts w:ascii="Sylfaen" w:hAnsi="Sylfaen" w:cs="Times New Roman"/>
          <w:sz w:val="20"/>
          <w:szCs w:val="20"/>
          <w:lang w:val="ka-GE"/>
        </w:rPr>
        <w:t xml:space="preserve">მუხლი 5. </w:t>
      </w:r>
      <w:r w:rsidR="00AD3EE6" w:rsidRPr="005D42A4">
        <w:rPr>
          <w:rFonts w:ascii="Sylfaen" w:hAnsi="Sylfaen" w:cs="Times New Roman"/>
          <w:sz w:val="20"/>
          <w:szCs w:val="20"/>
          <w:lang w:val="ka-GE"/>
        </w:rPr>
        <w:t>ხელშეკრულების მოქმედების ვადა და შეწყვეტის წესი</w:t>
      </w:r>
    </w:p>
    <w:p w14:paraId="29564B32" w14:textId="116C3C8B" w:rsidR="009A72E5" w:rsidRPr="005D42A4" w:rsidRDefault="00DA1F82" w:rsidP="009A72E5">
      <w:pPr>
        <w:pStyle w:val="21"/>
        <w:numPr>
          <w:ilvl w:val="0"/>
          <w:numId w:val="0"/>
        </w:numPr>
        <w:spacing w:line="240" w:lineRule="auto"/>
        <w:rPr>
          <w:rStyle w:val="DeltaViewInsertion"/>
          <w:rFonts w:ascii="Sylfaen" w:hAnsi="Sylfaen"/>
          <w:color w:val="auto"/>
          <w:u w:val="none"/>
          <w:lang w:val="ka-GE"/>
        </w:rPr>
      </w:pPr>
      <w:bookmarkStart w:id="2" w:name="_DV_C139"/>
      <w:r w:rsidRPr="005D42A4">
        <w:rPr>
          <w:rStyle w:val="DeltaViewInsertion"/>
          <w:rFonts w:ascii="Sylfaen" w:hAnsi="Sylfaen"/>
          <w:color w:val="auto"/>
          <w:u w:val="none"/>
          <w:lang w:val="ka-GE"/>
        </w:rPr>
        <w:t xml:space="preserve">5.1. </w:t>
      </w:r>
      <w:r w:rsidR="00AD3EE6" w:rsidRPr="005D42A4">
        <w:rPr>
          <w:rStyle w:val="DeltaViewInsertion"/>
          <w:rFonts w:ascii="Sylfaen" w:hAnsi="Sylfaen"/>
          <w:color w:val="auto"/>
          <w:u w:val="none"/>
          <w:lang w:val="ka-GE"/>
        </w:rPr>
        <w:t xml:space="preserve">ეს ხელშეკრულება ძალაშია მისი ხელმოწერის მომენტიდან და მოქმედებს </w:t>
      </w:r>
      <w:r w:rsidR="009A72E5" w:rsidRPr="005D42A4">
        <w:rPr>
          <w:rStyle w:val="DeltaViewInsertion"/>
          <w:rFonts w:ascii="Sylfaen" w:hAnsi="Sylfaen"/>
          <w:color w:val="auto"/>
          <w:u w:val="none"/>
          <w:lang w:val="ka-GE"/>
        </w:rPr>
        <w:t>გარიგებით გათვალისწინებული ხელშეკრულებების მოქმედების პერიოდით</w:t>
      </w:r>
      <w:r w:rsidR="00AD3EE6" w:rsidRPr="005D42A4">
        <w:rPr>
          <w:rStyle w:val="DeltaViewInsertion"/>
          <w:rFonts w:ascii="Sylfaen" w:hAnsi="Sylfaen"/>
          <w:color w:val="auto"/>
          <w:u w:val="none"/>
          <w:lang w:val="ka-GE"/>
        </w:rPr>
        <w:t xml:space="preserve">, გარდა ამ ხელშეკრულების </w:t>
      </w:r>
      <w:r w:rsidRPr="005D42A4">
        <w:rPr>
          <w:rStyle w:val="DeltaViewInsertion"/>
          <w:rFonts w:ascii="Sylfaen" w:hAnsi="Sylfaen"/>
          <w:color w:val="auto"/>
          <w:u w:val="none"/>
          <w:lang w:val="ka-GE"/>
        </w:rPr>
        <w:t>„</w:t>
      </w:r>
      <w:r w:rsidR="00AD3EE6" w:rsidRPr="005D42A4">
        <w:rPr>
          <w:rStyle w:val="DeltaViewInsertion"/>
          <w:rFonts w:ascii="Sylfaen" w:hAnsi="Sylfaen"/>
          <w:color w:val="auto"/>
          <w:u w:val="none"/>
          <w:lang w:val="ka-GE"/>
        </w:rPr>
        <w:t>2.1.11</w:t>
      </w:r>
      <w:r w:rsidRPr="005D42A4">
        <w:rPr>
          <w:rStyle w:val="DeltaViewInsertion"/>
          <w:rFonts w:ascii="Sylfaen" w:hAnsi="Sylfaen"/>
          <w:color w:val="auto"/>
          <w:u w:val="none"/>
          <w:lang w:val="ka-GE"/>
        </w:rPr>
        <w:t>.“</w:t>
      </w:r>
      <w:r w:rsidR="00AD3EE6" w:rsidRPr="005D42A4">
        <w:rPr>
          <w:rStyle w:val="DeltaViewInsertion"/>
          <w:rFonts w:ascii="Sylfaen" w:hAnsi="Sylfaen"/>
          <w:color w:val="auto"/>
          <w:u w:val="none"/>
          <w:lang w:val="ka-GE"/>
        </w:rPr>
        <w:t xml:space="preserve"> პუნქტით გათვალისწინებული </w:t>
      </w:r>
      <w:r w:rsidRPr="005D42A4">
        <w:rPr>
          <w:rStyle w:val="DeltaViewInsertion"/>
          <w:rFonts w:ascii="Sylfaen" w:hAnsi="Sylfaen"/>
          <w:color w:val="auto"/>
          <w:u w:val="none"/>
          <w:lang w:val="ka-GE"/>
        </w:rPr>
        <w:t>ვალდებულებისა</w:t>
      </w:r>
      <w:r w:rsidR="00AD3EE6" w:rsidRPr="005D42A4">
        <w:rPr>
          <w:rStyle w:val="DeltaViewInsertion"/>
          <w:rFonts w:ascii="Sylfaen" w:hAnsi="Sylfaen"/>
          <w:color w:val="auto"/>
          <w:u w:val="none"/>
          <w:lang w:val="ka-GE"/>
        </w:rPr>
        <w:t xml:space="preserve">, რომელიც ძალაშია ამ ხელშეკრულების რაიმე მიზეზით (მათ შორის ვადის გასვლა) შეწყვეტიდან არანაკლებ </w:t>
      </w:r>
      <w:r w:rsidR="00DC6694">
        <w:rPr>
          <w:rStyle w:val="DeltaViewInsertion"/>
          <w:rFonts w:ascii="Sylfaen" w:hAnsi="Sylfaen"/>
          <w:color w:val="auto"/>
          <w:u w:val="none"/>
          <w:lang w:val="ka-GE"/>
        </w:rPr>
        <w:t>10</w:t>
      </w:r>
      <w:r w:rsidR="00AD3EE6" w:rsidRPr="005D42A4">
        <w:rPr>
          <w:rStyle w:val="DeltaViewInsertion"/>
          <w:rFonts w:ascii="Sylfaen" w:hAnsi="Sylfaen"/>
          <w:color w:val="auto"/>
          <w:u w:val="none"/>
          <w:lang w:val="ka-GE"/>
        </w:rPr>
        <w:t xml:space="preserve"> (</w:t>
      </w:r>
      <w:r w:rsidR="00DC6694">
        <w:rPr>
          <w:rStyle w:val="DeltaViewInsertion"/>
          <w:rFonts w:ascii="Sylfaen" w:hAnsi="Sylfaen"/>
          <w:color w:val="auto"/>
          <w:u w:val="none"/>
          <w:lang w:val="ka-GE"/>
        </w:rPr>
        <w:t>ათი</w:t>
      </w:r>
      <w:r w:rsidR="00AD3EE6" w:rsidRPr="005D42A4">
        <w:rPr>
          <w:rStyle w:val="DeltaViewInsertion"/>
          <w:rFonts w:ascii="Sylfaen" w:hAnsi="Sylfaen"/>
          <w:color w:val="auto"/>
          <w:u w:val="none"/>
          <w:lang w:val="ka-GE"/>
        </w:rPr>
        <w:t>) კალენდარული წლის განმავლობაში.</w:t>
      </w:r>
    </w:p>
    <w:p w14:paraId="6E8F7E20"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 </w:t>
      </w:r>
      <w:r w:rsidR="00AD3EE6" w:rsidRPr="005D42A4">
        <w:rPr>
          <w:rStyle w:val="DeltaViewInsertion"/>
          <w:rFonts w:ascii="Sylfaen" w:hAnsi="Sylfaen"/>
          <w:color w:val="auto"/>
          <w:u w:val="none"/>
          <w:lang w:val="ka-GE"/>
        </w:rPr>
        <w:t>ამ ხელშეკრულების ვადამდე შეწყვეტა შესაძლებელია:</w:t>
      </w:r>
    </w:p>
    <w:p w14:paraId="11E67DF9"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5.2.1. </w:t>
      </w:r>
      <w:r w:rsidR="00AD3EE6" w:rsidRPr="005D42A4">
        <w:rPr>
          <w:rStyle w:val="DeltaViewInsertion"/>
          <w:rFonts w:ascii="Sylfaen" w:hAnsi="Sylfaen"/>
          <w:color w:val="auto"/>
          <w:u w:val="none"/>
          <w:lang w:val="ka-GE"/>
        </w:rPr>
        <w:t>მხარეთა წერილობითი შეთანხმებით;</w:t>
      </w:r>
    </w:p>
    <w:p w14:paraId="527B861C" w14:textId="77777777" w:rsidR="00AD3EE6"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5.2.2. </w:t>
      </w:r>
      <w:r w:rsidR="00AD3EE6" w:rsidRPr="005D42A4">
        <w:rPr>
          <w:rStyle w:val="DeltaViewInsertion"/>
          <w:rFonts w:ascii="Sylfaen" w:hAnsi="Sylfaen"/>
          <w:color w:val="auto"/>
          <w:u w:val="none"/>
          <w:lang w:val="ka-GE"/>
        </w:rPr>
        <w:t>ამ ხელშეკრულების ერთ-ერთი მხარის მიერ მეორე მხარისთვის შეწყვეტამდე 10 (ათი) კალენდარული დღით ადრე წერილობითი შეტყობინების გაგზავნის გზით;</w:t>
      </w:r>
    </w:p>
    <w:p w14:paraId="67D4B30A" w14:textId="77777777" w:rsidR="00AD3EE6" w:rsidRPr="005D42A4" w:rsidRDefault="00AD3EE6" w:rsidP="007763D4">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 </w:t>
      </w:r>
    </w:p>
    <w:bookmarkEnd w:id="2"/>
    <w:p w14:paraId="65E582C9" w14:textId="77777777" w:rsidR="00AD3EE6" w:rsidRPr="005D42A4" w:rsidRDefault="009A72E5" w:rsidP="009A72E5">
      <w:pPr>
        <w:pStyle w:val="Heading1"/>
        <w:spacing w:line="240" w:lineRule="auto"/>
        <w:jc w:val="center"/>
        <w:rPr>
          <w:rFonts w:ascii="Sylfaen" w:hAnsi="Sylfaen" w:cs="Times New Roman"/>
          <w:sz w:val="20"/>
          <w:szCs w:val="20"/>
          <w:lang w:val="ka-GE"/>
        </w:rPr>
      </w:pPr>
      <w:r w:rsidRPr="005D42A4">
        <w:rPr>
          <w:rFonts w:ascii="Sylfaen" w:hAnsi="Sylfaen" w:cs="Times New Roman"/>
          <w:sz w:val="20"/>
          <w:szCs w:val="20"/>
          <w:lang w:val="ka-GE"/>
        </w:rPr>
        <w:t xml:space="preserve">მუხლი 6. </w:t>
      </w:r>
      <w:r w:rsidR="00AD3EE6" w:rsidRPr="005D42A4">
        <w:rPr>
          <w:rFonts w:ascii="Sylfaen" w:hAnsi="Sylfaen" w:cs="Times New Roman"/>
          <w:sz w:val="20"/>
          <w:szCs w:val="20"/>
          <w:lang w:val="ka-GE"/>
        </w:rPr>
        <w:t>მხარეთა პასუხისმგებლობა</w:t>
      </w:r>
    </w:p>
    <w:p w14:paraId="30D75866" w14:textId="77777777" w:rsidR="00AD3EE6" w:rsidRPr="005D42A4" w:rsidRDefault="009A72E5" w:rsidP="009A72E5">
      <w:pPr>
        <w:pStyle w:val="ListParagraph"/>
        <w:ind w:left="0"/>
        <w:jc w:val="both"/>
        <w:rPr>
          <w:rStyle w:val="DeltaViewInsertion"/>
          <w:rFonts w:ascii="Sylfaen" w:hAnsi="Sylfaen"/>
          <w:color w:val="auto"/>
          <w:sz w:val="20"/>
          <w:szCs w:val="20"/>
          <w:u w:val="none"/>
          <w:lang w:val="ka-GE" w:eastAsia="en-US"/>
        </w:rPr>
      </w:pPr>
      <w:r w:rsidRPr="005D42A4">
        <w:rPr>
          <w:rStyle w:val="DeltaViewInsertion"/>
          <w:rFonts w:ascii="Sylfaen" w:hAnsi="Sylfaen"/>
          <w:color w:val="auto"/>
          <w:sz w:val="20"/>
          <w:szCs w:val="20"/>
          <w:u w:val="none"/>
          <w:lang w:val="ka-GE" w:eastAsia="en-US"/>
        </w:rPr>
        <w:t xml:space="preserve">6.1. </w:t>
      </w:r>
      <w:r w:rsidR="00AD3EE6" w:rsidRPr="005D42A4">
        <w:rPr>
          <w:rStyle w:val="DeltaViewInsertion"/>
          <w:rFonts w:ascii="Sylfaen" w:hAnsi="Sylfaen"/>
          <w:color w:val="auto"/>
          <w:sz w:val="20"/>
          <w:szCs w:val="20"/>
          <w:u w:val="none"/>
          <w:lang w:val="ka-GE" w:eastAsia="en-US"/>
        </w:rPr>
        <w:t>მხარეები პასუხს აგებენ ამ ხელშეკრულებით გათვალისწინებული პირობების შეუსრულებლობაზე ან/და არაჯეროვან შესრულებაზე საქართველოს მოქმედი კანონმდებლობით გათვალისწინებული წესით.</w:t>
      </w:r>
    </w:p>
    <w:p w14:paraId="506712CD" w14:textId="77777777" w:rsidR="00AD3EE6" w:rsidRPr="005D42A4" w:rsidRDefault="00242F4A" w:rsidP="007763D4">
      <w:pPr>
        <w:jc w:val="both"/>
        <w:rPr>
          <w:rStyle w:val="DeltaViewInsertion"/>
          <w:rFonts w:ascii="Sylfaen" w:hAnsi="Sylfaen"/>
          <w:color w:val="auto"/>
          <w:sz w:val="20"/>
          <w:szCs w:val="20"/>
          <w:u w:val="none"/>
        </w:rPr>
      </w:pPr>
      <w:r w:rsidRPr="005D42A4">
        <w:rPr>
          <w:rStyle w:val="DeltaViewInsertion"/>
          <w:rFonts w:ascii="Sylfaen" w:hAnsi="Sylfaen" w:cs="Sylfaen"/>
          <w:color w:val="auto"/>
          <w:sz w:val="20"/>
          <w:szCs w:val="20"/>
          <w:u w:val="none"/>
          <w:lang w:val="ka-GE"/>
        </w:rPr>
        <w:lastRenderedPageBreak/>
        <w:t xml:space="preserve">6.2. </w:t>
      </w:r>
      <w:r w:rsidR="00AD3EE6" w:rsidRPr="005D42A4">
        <w:rPr>
          <w:rStyle w:val="DeltaViewInsertion"/>
          <w:rFonts w:ascii="Sylfaen" w:hAnsi="Sylfaen" w:cs="Sylfaen"/>
          <w:color w:val="auto"/>
          <w:sz w:val="20"/>
          <w:szCs w:val="20"/>
          <w:u w:val="none"/>
        </w:rPr>
        <w:t>ინფორმაციის</w:t>
      </w:r>
      <w:r w:rsidR="00AD3EE6" w:rsidRPr="005D42A4">
        <w:rPr>
          <w:rStyle w:val="DeltaViewInsertion"/>
          <w:rFonts w:ascii="Sylfaen" w:hAnsi="Sylfaen"/>
          <w:color w:val="auto"/>
          <w:sz w:val="20"/>
          <w:szCs w:val="20"/>
          <w:u w:val="none"/>
        </w:rPr>
        <w:t xml:space="preserve"> </w:t>
      </w:r>
      <w:r w:rsidR="00AD3EE6" w:rsidRPr="005D42A4">
        <w:rPr>
          <w:rStyle w:val="DeltaViewInsertion"/>
          <w:rFonts w:ascii="Sylfaen" w:hAnsi="Sylfaen" w:cs="Sylfaen"/>
          <w:color w:val="auto"/>
          <w:sz w:val="20"/>
          <w:szCs w:val="20"/>
          <w:u w:val="none"/>
          <w:lang w:val="ka-GE"/>
        </w:rPr>
        <w:t>გამცემი</w:t>
      </w:r>
      <w:r w:rsidR="00AD3EE6" w:rsidRPr="005D42A4">
        <w:rPr>
          <w:rStyle w:val="DeltaViewInsertion"/>
          <w:rFonts w:ascii="Sylfaen" w:hAnsi="Sylfaen"/>
          <w:color w:val="auto"/>
          <w:sz w:val="20"/>
          <w:szCs w:val="20"/>
          <w:u w:val="none"/>
        </w:rPr>
        <w:t xml:space="preserve"> </w:t>
      </w:r>
      <w:r w:rsidR="00AD3EE6" w:rsidRPr="005D42A4">
        <w:rPr>
          <w:rStyle w:val="DeltaViewInsertion"/>
          <w:rFonts w:ascii="Sylfaen" w:hAnsi="Sylfaen" w:cs="Sylfaen"/>
          <w:color w:val="auto"/>
          <w:sz w:val="20"/>
          <w:szCs w:val="20"/>
          <w:u w:val="none"/>
        </w:rPr>
        <w:t>მხარე</w:t>
      </w:r>
      <w:r w:rsidR="00AD3EE6" w:rsidRPr="005D42A4">
        <w:rPr>
          <w:rStyle w:val="DeltaViewInsertion"/>
          <w:rFonts w:ascii="Sylfaen" w:hAnsi="Sylfaen"/>
          <w:color w:val="auto"/>
          <w:sz w:val="20"/>
          <w:szCs w:val="20"/>
          <w:u w:val="none"/>
        </w:rPr>
        <w:t xml:space="preserve"> </w:t>
      </w:r>
      <w:r w:rsidR="00AD3EE6" w:rsidRPr="005D42A4">
        <w:rPr>
          <w:rStyle w:val="DeltaViewInsertion"/>
          <w:rFonts w:ascii="Sylfaen" w:hAnsi="Sylfaen"/>
          <w:color w:val="auto"/>
          <w:sz w:val="20"/>
          <w:szCs w:val="20"/>
          <w:u w:val="none"/>
          <w:lang w:val="ka-GE"/>
        </w:rPr>
        <w:t>უფლებამოსილია მოსთხოვოს  ინფორმაციის მიმღებ მხარეს მიყენებული ზიანის ანაზღაურება, თუკი ინფორმაციის მიმღები მხარე არ შეასრულებს ან არაჯეროვნად შეასრულებს წინამდებარე ხელშეკრულებით მასზე დაკისრებულ ვალდებულებებს, ან განახორციელებს ისეთ ქმედებას, რამაც გამოიწვია ინფორმაციის გამცემი მხარისთვის ზიანის დადგომა. იმ შემთხვევაში თუ ინფორმაციის მიმღები მხარე არ დაეთანხმება ინფორმაციის გამცემი მხარის მიერ წაყენებულ მოთხოვნას და მხარეთა შორის მოლაპარაკებებს შედეგი არ ექნება, დავა განხილულ იქნება ამ ხელშეკრულების მეშვიდე მუხლის შესაბამისად.</w:t>
      </w:r>
    </w:p>
    <w:p w14:paraId="1D4922D5" w14:textId="77777777" w:rsidR="00AD3EE6" w:rsidRPr="005D42A4" w:rsidRDefault="00AD3EE6" w:rsidP="007763D4">
      <w:pPr>
        <w:jc w:val="both"/>
        <w:rPr>
          <w:rFonts w:ascii="Sylfaen" w:hAnsi="Sylfaen"/>
          <w:sz w:val="20"/>
          <w:szCs w:val="20"/>
          <w:lang w:val="ka-GE"/>
        </w:rPr>
      </w:pPr>
    </w:p>
    <w:p w14:paraId="19CA0F7C" w14:textId="77777777" w:rsidR="00AD3EE6" w:rsidRPr="005D42A4" w:rsidRDefault="009A72E5" w:rsidP="00850A40">
      <w:pPr>
        <w:pStyle w:val="Heading1"/>
        <w:spacing w:line="240" w:lineRule="auto"/>
        <w:jc w:val="center"/>
        <w:rPr>
          <w:rFonts w:ascii="Sylfaen" w:hAnsi="Sylfaen" w:cs="Times New Roman"/>
          <w:sz w:val="20"/>
          <w:szCs w:val="20"/>
          <w:lang w:val="ka-GE"/>
        </w:rPr>
      </w:pPr>
      <w:bookmarkStart w:id="3" w:name="_DV_M63"/>
      <w:bookmarkEnd w:id="3"/>
      <w:r w:rsidRPr="005D42A4">
        <w:rPr>
          <w:rFonts w:ascii="Sylfaen" w:hAnsi="Sylfaen" w:cs="Times New Roman"/>
          <w:sz w:val="20"/>
          <w:szCs w:val="20"/>
          <w:lang w:val="ka-GE"/>
        </w:rPr>
        <w:t xml:space="preserve">მუხლი 7. </w:t>
      </w:r>
      <w:r w:rsidR="00AD3EE6" w:rsidRPr="005D42A4">
        <w:rPr>
          <w:rFonts w:ascii="Sylfaen" w:hAnsi="Sylfaen" w:cs="Times New Roman"/>
          <w:sz w:val="20"/>
          <w:szCs w:val="20"/>
          <w:lang w:val="ka-GE"/>
        </w:rPr>
        <w:t>სადავო საკითხების განხილვა</w:t>
      </w:r>
    </w:p>
    <w:p w14:paraId="77C0D42C" w14:textId="77777777" w:rsidR="009A72E5" w:rsidRPr="005D42A4" w:rsidRDefault="009A72E5" w:rsidP="009A72E5">
      <w:pPr>
        <w:pStyle w:val="ListParagraph"/>
        <w:ind w:left="0"/>
        <w:jc w:val="both"/>
        <w:rPr>
          <w:rFonts w:ascii="Sylfaen" w:hAnsi="Sylfaen"/>
          <w:sz w:val="20"/>
          <w:szCs w:val="20"/>
        </w:rPr>
      </w:pPr>
      <w:r w:rsidRPr="005D42A4">
        <w:rPr>
          <w:rFonts w:ascii="Sylfaen" w:hAnsi="Sylfaen" w:cs="Sylfaen"/>
          <w:sz w:val="20"/>
          <w:szCs w:val="20"/>
          <w:lang w:val="ka-GE"/>
        </w:rPr>
        <w:t xml:space="preserve">7.1. </w:t>
      </w:r>
      <w:r w:rsidR="00AD3EE6" w:rsidRPr="005D42A4">
        <w:rPr>
          <w:rFonts w:ascii="Sylfaen" w:hAnsi="Sylfaen" w:cs="Sylfaen"/>
          <w:sz w:val="20"/>
          <w:szCs w:val="20"/>
        </w:rPr>
        <w:t>მხარეთა</w:t>
      </w:r>
      <w:r w:rsidR="00AD3EE6" w:rsidRPr="005D42A4">
        <w:rPr>
          <w:rFonts w:ascii="Sylfaen" w:hAnsi="Sylfaen"/>
          <w:sz w:val="20"/>
          <w:szCs w:val="20"/>
        </w:rPr>
        <w:t xml:space="preserve"> </w:t>
      </w:r>
      <w:r w:rsidR="00AD3EE6" w:rsidRPr="005D42A4">
        <w:rPr>
          <w:rFonts w:ascii="Sylfaen" w:hAnsi="Sylfaen" w:cs="Sylfaen"/>
          <w:sz w:val="20"/>
          <w:szCs w:val="20"/>
        </w:rPr>
        <w:t>შორის</w:t>
      </w:r>
      <w:r w:rsidR="00AD3EE6" w:rsidRPr="005D42A4">
        <w:rPr>
          <w:rFonts w:ascii="Sylfaen" w:hAnsi="Sylfaen"/>
          <w:sz w:val="20"/>
          <w:szCs w:val="20"/>
        </w:rPr>
        <w:t xml:space="preserve"> </w:t>
      </w:r>
      <w:r w:rsidR="00AD3EE6" w:rsidRPr="005D42A4">
        <w:rPr>
          <w:rFonts w:ascii="Sylfaen" w:hAnsi="Sylfaen" w:cs="Sylfaen"/>
          <w:sz w:val="20"/>
          <w:szCs w:val="20"/>
        </w:rPr>
        <w:t>წარმოშობილი</w:t>
      </w:r>
      <w:r w:rsidR="00AD3EE6" w:rsidRPr="005D42A4">
        <w:rPr>
          <w:rFonts w:ascii="Sylfaen" w:hAnsi="Sylfaen"/>
          <w:sz w:val="20"/>
          <w:szCs w:val="20"/>
        </w:rPr>
        <w:t xml:space="preserve"> </w:t>
      </w:r>
      <w:r w:rsidR="00AD3EE6" w:rsidRPr="005D42A4">
        <w:rPr>
          <w:rFonts w:ascii="Sylfaen" w:hAnsi="Sylfaen" w:cs="Sylfaen"/>
          <w:sz w:val="20"/>
          <w:szCs w:val="20"/>
        </w:rPr>
        <w:t>ნებისმიერი</w:t>
      </w:r>
      <w:r w:rsidR="00AD3EE6" w:rsidRPr="005D42A4">
        <w:rPr>
          <w:rFonts w:ascii="Sylfaen" w:hAnsi="Sylfaen"/>
          <w:sz w:val="20"/>
          <w:szCs w:val="20"/>
        </w:rPr>
        <w:t xml:space="preserve"> </w:t>
      </w:r>
      <w:r w:rsidR="00AD3EE6" w:rsidRPr="005D42A4">
        <w:rPr>
          <w:rFonts w:ascii="Sylfaen" w:hAnsi="Sylfaen" w:cs="Sylfaen"/>
          <w:sz w:val="20"/>
          <w:szCs w:val="20"/>
        </w:rPr>
        <w:t>დავა</w:t>
      </w:r>
      <w:r w:rsidR="00AD3EE6" w:rsidRPr="005D42A4">
        <w:rPr>
          <w:rFonts w:ascii="Sylfaen" w:hAnsi="Sylfaen"/>
          <w:sz w:val="20"/>
          <w:szCs w:val="20"/>
        </w:rPr>
        <w:t xml:space="preserve"> </w:t>
      </w:r>
      <w:r w:rsidR="00AD3EE6" w:rsidRPr="005D42A4">
        <w:rPr>
          <w:rFonts w:ascii="Sylfaen" w:hAnsi="Sylfaen" w:cs="Sylfaen"/>
          <w:sz w:val="20"/>
          <w:szCs w:val="20"/>
        </w:rPr>
        <w:t>და</w:t>
      </w:r>
      <w:r w:rsidR="00AD3EE6" w:rsidRPr="005D42A4">
        <w:rPr>
          <w:rFonts w:ascii="Sylfaen" w:hAnsi="Sylfaen"/>
          <w:sz w:val="20"/>
          <w:szCs w:val="20"/>
        </w:rPr>
        <w:t xml:space="preserve"> </w:t>
      </w:r>
      <w:r w:rsidR="00AD3EE6" w:rsidRPr="005D42A4">
        <w:rPr>
          <w:rFonts w:ascii="Sylfaen" w:hAnsi="Sylfaen" w:cs="Sylfaen"/>
          <w:sz w:val="20"/>
          <w:szCs w:val="20"/>
        </w:rPr>
        <w:t>უთანხმოება</w:t>
      </w:r>
      <w:r w:rsidR="00AD3EE6" w:rsidRPr="005D42A4">
        <w:rPr>
          <w:rFonts w:ascii="Sylfaen" w:hAnsi="Sylfaen"/>
          <w:sz w:val="20"/>
          <w:szCs w:val="20"/>
        </w:rPr>
        <w:t xml:space="preserve"> </w:t>
      </w:r>
      <w:r w:rsidR="00AD3EE6" w:rsidRPr="005D42A4">
        <w:rPr>
          <w:rFonts w:ascii="Sylfaen" w:hAnsi="Sylfaen" w:cs="Sylfaen"/>
          <w:sz w:val="20"/>
          <w:szCs w:val="20"/>
        </w:rPr>
        <w:t>გადაწყდება</w:t>
      </w:r>
      <w:r w:rsidR="00AD3EE6" w:rsidRPr="005D42A4">
        <w:rPr>
          <w:rFonts w:ascii="Sylfaen" w:hAnsi="Sylfaen"/>
          <w:sz w:val="20"/>
          <w:szCs w:val="20"/>
        </w:rPr>
        <w:t xml:space="preserve"> </w:t>
      </w:r>
      <w:r w:rsidR="00AD3EE6" w:rsidRPr="005D42A4">
        <w:rPr>
          <w:rFonts w:ascii="Sylfaen" w:hAnsi="Sylfaen" w:cs="Sylfaen"/>
          <w:sz w:val="20"/>
          <w:szCs w:val="20"/>
        </w:rPr>
        <w:t>მოლაპარაკების</w:t>
      </w:r>
      <w:r w:rsidR="00AD3EE6" w:rsidRPr="005D42A4">
        <w:rPr>
          <w:rFonts w:ascii="Sylfaen" w:hAnsi="Sylfaen"/>
          <w:sz w:val="20"/>
          <w:szCs w:val="20"/>
        </w:rPr>
        <w:t xml:space="preserve"> </w:t>
      </w:r>
      <w:r w:rsidR="00AD3EE6" w:rsidRPr="005D42A4">
        <w:rPr>
          <w:rFonts w:ascii="Sylfaen" w:hAnsi="Sylfaen" w:cs="Sylfaen"/>
          <w:sz w:val="20"/>
          <w:szCs w:val="20"/>
        </w:rPr>
        <w:t>გზით</w:t>
      </w:r>
      <w:r w:rsidR="00AD3EE6" w:rsidRPr="005D42A4">
        <w:rPr>
          <w:rFonts w:ascii="Sylfaen" w:hAnsi="Sylfaen"/>
          <w:sz w:val="20"/>
          <w:szCs w:val="20"/>
        </w:rPr>
        <w:t xml:space="preserve">. </w:t>
      </w:r>
    </w:p>
    <w:p w14:paraId="3B988ACE" w14:textId="77777777" w:rsidR="009A72E5" w:rsidRPr="005D42A4" w:rsidRDefault="009A72E5" w:rsidP="009A72E5">
      <w:pPr>
        <w:pStyle w:val="ListParagraph"/>
        <w:ind w:left="0"/>
        <w:jc w:val="both"/>
        <w:rPr>
          <w:rFonts w:ascii="Sylfaen" w:hAnsi="Sylfaen"/>
          <w:sz w:val="20"/>
          <w:szCs w:val="20"/>
        </w:rPr>
      </w:pPr>
      <w:r w:rsidRPr="005D42A4">
        <w:rPr>
          <w:rFonts w:ascii="Sylfaen" w:hAnsi="Sylfaen"/>
          <w:sz w:val="20"/>
          <w:szCs w:val="20"/>
          <w:lang w:val="ka-GE"/>
        </w:rPr>
        <w:t xml:space="preserve">7.2. </w:t>
      </w:r>
      <w:r w:rsidR="00AD3EE6" w:rsidRPr="005D42A4">
        <w:rPr>
          <w:rFonts w:ascii="Sylfaen" w:hAnsi="Sylfaen" w:cs="Sylfaen"/>
          <w:sz w:val="20"/>
          <w:szCs w:val="20"/>
        </w:rPr>
        <w:t>მხარეთა</w:t>
      </w:r>
      <w:r w:rsidR="00AD3EE6" w:rsidRPr="005D42A4">
        <w:rPr>
          <w:rFonts w:ascii="Sylfaen" w:hAnsi="Sylfaen"/>
          <w:sz w:val="20"/>
          <w:szCs w:val="20"/>
        </w:rPr>
        <w:t xml:space="preserve"> </w:t>
      </w:r>
      <w:r w:rsidR="00AD3EE6" w:rsidRPr="005D42A4">
        <w:rPr>
          <w:rFonts w:ascii="Sylfaen" w:hAnsi="Sylfaen" w:cs="Sylfaen"/>
          <w:sz w:val="20"/>
          <w:szCs w:val="20"/>
        </w:rPr>
        <w:t>შორის</w:t>
      </w:r>
      <w:r w:rsidR="00AD3EE6" w:rsidRPr="005D42A4">
        <w:rPr>
          <w:rFonts w:ascii="Sylfaen" w:hAnsi="Sylfaen"/>
          <w:sz w:val="20"/>
          <w:szCs w:val="20"/>
        </w:rPr>
        <w:t xml:space="preserve"> </w:t>
      </w:r>
      <w:r w:rsidR="00AD3EE6" w:rsidRPr="005D42A4">
        <w:rPr>
          <w:rFonts w:ascii="Sylfaen" w:hAnsi="Sylfaen" w:cs="Sylfaen"/>
          <w:sz w:val="20"/>
          <w:szCs w:val="20"/>
        </w:rPr>
        <w:t>წარმოშობილი</w:t>
      </w:r>
      <w:r w:rsidR="00AD3EE6" w:rsidRPr="005D42A4">
        <w:rPr>
          <w:rFonts w:ascii="Sylfaen" w:hAnsi="Sylfaen"/>
          <w:sz w:val="20"/>
          <w:szCs w:val="20"/>
        </w:rPr>
        <w:t xml:space="preserve"> </w:t>
      </w:r>
      <w:r w:rsidR="00AD3EE6" w:rsidRPr="005D42A4">
        <w:rPr>
          <w:rFonts w:ascii="Sylfaen" w:hAnsi="Sylfaen" w:cs="Sylfaen"/>
          <w:sz w:val="20"/>
          <w:szCs w:val="20"/>
        </w:rPr>
        <w:t>ნებისმიერი</w:t>
      </w:r>
      <w:r w:rsidR="00AD3EE6" w:rsidRPr="005D42A4">
        <w:rPr>
          <w:rFonts w:ascii="Sylfaen" w:hAnsi="Sylfaen"/>
          <w:sz w:val="20"/>
          <w:szCs w:val="20"/>
        </w:rPr>
        <w:t xml:space="preserve"> </w:t>
      </w:r>
      <w:r w:rsidR="00AD3EE6" w:rsidRPr="005D42A4">
        <w:rPr>
          <w:rFonts w:ascii="Sylfaen" w:hAnsi="Sylfaen" w:cs="Sylfaen"/>
          <w:sz w:val="20"/>
          <w:szCs w:val="20"/>
        </w:rPr>
        <w:t>დავისა</w:t>
      </w:r>
      <w:r w:rsidR="00AD3EE6" w:rsidRPr="005D42A4">
        <w:rPr>
          <w:rFonts w:ascii="Sylfaen" w:hAnsi="Sylfaen"/>
          <w:sz w:val="20"/>
          <w:szCs w:val="20"/>
        </w:rPr>
        <w:t xml:space="preserve"> </w:t>
      </w:r>
      <w:r w:rsidR="00AD3EE6" w:rsidRPr="005D42A4">
        <w:rPr>
          <w:rFonts w:ascii="Sylfaen" w:hAnsi="Sylfaen" w:cs="Sylfaen"/>
          <w:sz w:val="20"/>
          <w:szCs w:val="20"/>
        </w:rPr>
        <w:t>და</w:t>
      </w:r>
      <w:r w:rsidR="00AD3EE6" w:rsidRPr="005D42A4">
        <w:rPr>
          <w:rFonts w:ascii="Sylfaen" w:hAnsi="Sylfaen"/>
          <w:sz w:val="20"/>
          <w:szCs w:val="20"/>
        </w:rPr>
        <w:t xml:space="preserve"> </w:t>
      </w:r>
      <w:r w:rsidR="00AD3EE6" w:rsidRPr="005D42A4">
        <w:rPr>
          <w:rFonts w:ascii="Sylfaen" w:hAnsi="Sylfaen" w:cs="Sylfaen"/>
          <w:sz w:val="20"/>
          <w:szCs w:val="20"/>
        </w:rPr>
        <w:t>უთანხმოების</w:t>
      </w:r>
      <w:r w:rsidR="00AD3EE6" w:rsidRPr="005D42A4">
        <w:rPr>
          <w:rFonts w:ascii="Sylfaen" w:hAnsi="Sylfaen"/>
          <w:sz w:val="20"/>
          <w:szCs w:val="20"/>
        </w:rPr>
        <w:t xml:space="preserve"> </w:t>
      </w:r>
      <w:r w:rsidR="00AD3EE6" w:rsidRPr="005D42A4">
        <w:rPr>
          <w:rFonts w:ascii="Sylfaen" w:hAnsi="Sylfaen" w:cs="Sylfaen"/>
          <w:sz w:val="20"/>
          <w:szCs w:val="20"/>
        </w:rPr>
        <w:t>მოლაპარაკების</w:t>
      </w:r>
      <w:r w:rsidR="00AD3EE6" w:rsidRPr="005D42A4">
        <w:rPr>
          <w:rFonts w:ascii="Sylfaen" w:hAnsi="Sylfaen"/>
          <w:sz w:val="20"/>
          <w:szCs w:val="20"/>
        </w:rPr>
        <w:t xml:space="preserve"> </w:t>
      </w:r>
      <w:r w:rsidR="00AD3EE6" w:rsidRPr="005D42A4">
        <w:rPr>
          <w:rFonts w:ascii="Sylfaen" w:hAnsi="Sylfaen" w:cs="Sylfaen"/>
          <w:sz w:val="20"/>
          <w:szCs w:val="20"/>
        </w:rPr>
        <w:t>გზით</w:t>
      </w:r>
      <w:r w:rsidR="00AD3EE6" w:rsidRPr="005D42A4">
        <w:rPr>
          <w:rFonts w:ascii="Sylfaen" w:hAnsi="Sylfaen"/>
          <w:sz w:val="20"/>
          <w:szCs w:val="20"/>
        </w:rPr>
        <w:t xml:space="preserve"> </w:t>
      </w:r>
      <w:r w:rsidR="00AD3EE6" w:rsidRPr="005D42A4">
        <w:rPr>
          <w:rFonts w:ascii="Sylfaen" w:hAnsi="Sylfaen" w:cs="Sylfaen"/>
          <w:sz w:val="20"/>
          <w:szCs w:val="20"/>
        </w:rPr>
        <w:t>გადაწყვეტის</w:t>
      </w:r>
      <w:r w:rsidR="00AD3EE6" w:rsidRPr="005D42A4">
        <w:rPr>
          <w:rFonts w:ascii="Sylfaen" w:hAnsi="Sylfaen"/>
          <w:sz w:val="20"/>
          <w:szCs w:val="20"/>
        </w:rPr>
        <w:t xml:space="preserve"> </w:t>
      </w:r>
      <w:r w:rsidR="00AD3EE6" w:rsidRPr="005D42A4">
        <w:rPr>
          <w:rFonts w:ascii="Sylfaen" w:hAnsi="Sylfaen" w:cs="Sylfaen"/>
          <w:sz w:val="20"/>
          <w:szCs w:val="20"/>
        </w:rPr>
        <w:t>შეუძლებლობის</w:t>
      </w:r>
      <w:r w:rsidR="00AD3EE6" w:rsidRPr="005D42A4">
        <w:rPr>
          <w:rFonts w:ascii="Sylfaen" w:hAnsi="Sylfaen"/>
          <w:sz w:val="20"/>
          <w:szCs w:val="20"/>
        </w:rPr>
        <w:t xml:space="preserve"> </w:t>
      </w:r>
      <w:r w:rsidR="00AD3EE6" w:rsidRPr="005D42A4">
        <w:rPr>
          <w:rFonts w:ascii="Sylfaen" w:hAnsi="Sylfaen" w:cs="Sylfaen"/>
          <w:sz w:val="20"/>
          <w:szCs w:val="20"/>
        </w:rPr>
        <w:t>შემთხვევაში</w:t>
      </w:r>
      <w:r w:rsidR="00AD3EE6" w:rsidRPr="005D42A4">
        <w:rPr>
          <w:rFonts w:ascii="Sylfaen" w:hAnsi="Sylfaen"/>
          <w:sz w:val="20"/>
          <w:szCs w:val="20"/>
        </w:rPr>
        <w:t xml:space="preserve">, </w:t>
      </w:r>
      <w:r w:rsidR="00AD3EE6" w:rsidRPr="005D42A4">
        <w:rPr>
          <w:rFonts w:ascii="Sylfaen" w:hAnsi="Sylfaen" w:cs="Sylfaen"/>
          <w:sz w:val="20"/>
          <w:szCs w:val="20"/>
        </w:rPr>
        <w:t>მხარეები</w:t>
      </w:r>
      <w:r w:rsidR="00AD3EE6" w:rsidRPr="005D42A4">
        <w:rPr>
          <w:rFonts w:ascii="Sylfaen" w:hAnsi="Sylfaen"/>
          <w:sz w:val="20"/>
          <w:szCs w:val="20"/>
        </w:rPr>
        <w:t xml:space="preserve"> </w:t>
      </w:r>
      <w:r w:rsidR="00AD3EE6" w:rsidRPr="005D42A4">
        <w:rPr>
          <w:rFonts w:ascii="Sylfaen" w:hAnsi="Sylfaen" w:cs="Sylfaen"/>
          <w:sz w:val="20"/>
          <w:szCs w:val="20"/>
        </w:rPr>
        <w:t>თანხმდებიან</w:t>
      </w:r>
      <w:r w:rsidR="00AD3EE6" w:rsidRPr="005D42A4">
        <w:rPr>
          <w:rFonts w:ascii="Sylfaen" w:hAnsi="Sylfaen"/>
          <w:sz w:val="20"/>
          <w:szCs w:val="20"/>
        </w:rPr>
        <w:t xml:space="preserve">, </w:t>
      </w:r>
      <w:r w:rsidR="00AD3EE6" w:rsidRPr="005D42A4">
        <w:rPr>
          <w:rFonts w:ascii="Sylfaen" w:hAnsi="Sylfaen" w:cs="Sylfaen"/>
          <w:sz w:val="20"/>
          <w:szCs w:val="20"/>
        </w:rPr>
        <w:t>რომ</w:t>
      </w:r>
      <w:r w:rsidR="00AD3EE6" w:rsidRPr="005D42A4">
        <w:rPr>
          <w:rFonts w:ascii="Sylfaen" w:hAnsi="Sylfaen"/>
          <w:sz w:val="20"/>
          <w:szCs w:val="20"/>
        </w:rPr>
        <w:t xml:space="preserve"> </w:t>
      </w:r>
      <w:r w:rsidR="00AD3EE6" w:rsidRPr="005D42A4">
        <w:rPr>
          <w:rFonts w:ascii="Sylfaen" w:hAnsi="Sylfaen" w:cs="Sylfaen"/>
          <w:sz w:val="20"/>
          <w:szCs w:val="20"/>
        </w:rPr>
        <w:t>დავას</w:t>
      </w:r>
      <w:r w:rsidR="00AD3EE6" w:rsidRPr="005D42A4">
        <w:rPr>
          <w:rFonts w:ascii="Sylfaen" w:hAnsi="Sylfaen"/>
          <w:sz w:val="20"/>
          <w:szCs w:val="20"/>
        </w:rPr>
        <w:t xml:space="preserve"> </w:t>
      </w:r>
      <w:r w:rsidR="00AD3EE6" w:rsidRPr="005D42A4">
        <w:rPr>
          <w:rFonts w:ascii="Sylfaen" w:hAnsi="Sylfaen" w:cs="Sylfaen"/>
          <w:sz w:val="20"/>
          <w:szCs w:val="20"/>
        </w:rPr>
        <w:t>განიხილავს</w:t>
      </w:r>
      <w:r w:rsidR="00AD3EE6" w:rsidRPr="005D42A4">
        <w:rPr>
          <w:rFonts w:ascii="Sylfaen" w:hAnsi="Sylfaen"/>
          <w:sz w:val="20"/>
          <w:szCs w:val="20"/>
        </w:rPr>
        <w:t xml:space="preserve"> </w:t>
      </w:r>
      <w:r w:rsidR="00AD3EE6" w:rsidRPr="005D42A4">
        <w:rPr>
          <w:rFonts w:ascii="Sylfaen" w:hAnsi="Sylfaen" w:cs="Sylfaen"/>
          <w:sz w:val="20"/>
          <w:szCs w:val="20"/>
        </w:rPr>
        <w:t>თბილისის</w:t>
      </w:r>
      <w:r w:rsidR="00AD3EE6" w:rsidRPr="005D42A4">
        <w:rPr>
          <w:rFonts w:ascii="Sylfaen" w:hAnsi="Sylfaen"/>
          <w:sz w:val="20"/>
          <w:szCs w:val="20"/>
        </w:rPr>
        <w:t xml:space="preserve"> </w:t>
      </w:r>
      <w:r w:rsidR="00AD3EE6" w:rsidRPr="005D42A4">
        <w:rPr>
          <w:rFonts w:ascii="Sylfaen" w:hAnsi="Sylfaen" w:cs="Sylfaen"/>
          <w:sz w:val="20"/>
          <w:szCs w:val="20"/>
        </w:rPr>
        <w:t>საქალაქო</w:t>
      </w:r>
      <w:r w:rsidR="00AD3EE6" w:rsidRPr="005D42A4">
        <w:rPr>
          <w:rFonts w:ascii="Sylfaen" w:hAnsi="Sylfaen"/>
          <w:sz w:val="20"/>
          <w:szCs w:val="20"/>
        </w:rPr>
        <w:t xml:space="preserve"> </w:t>
      </w:r>
      <w:r w:rsidR="00AD3EE6" w:rsidRPr="005D42A4">
        <w:rPr>
          <w:rFonts w:ascii="Sylfaen" w:hAnsi="Sylfaen" w:cs="Sylfaen"/>
          <w:sz w:val="20"/>
          <w:szCs w:val="20"/>
        </w:rPr>
        <w:t>სასამართლო</w:t>
      </w:r>
      <w:r w:rsidR="00AD3EE6" w:rsidRPr="005D42A4">
        <w:rPr>
          <w:rFonts w:ascii="Sylfaen" w:hAnsi="Sylfaen"/>
          <w:sz w:val="20"/>
          <w:szCs w:val="20"/>
        </w:rPr>
        <w:t>.</w:t>
      </w:r>
    </w:p>
    <w:p w14:paraId="6611CD30" w14:textId="77777777" w:rsidR="00AD3EE6" w:rsidRPr="005D42A4" w:rsidRDefault="009A72E5" w:rsidP="009A72E5">
      <w:pPr>
        <w:pStyle w:val="ListParagraph"/>
        <w:ind w:left="0"/>
        <w:jc w:val="both"/>
        <w:rPr>
          <w:rFonts w:ascii="Sylfaen" w:hAnsi="Sylfaen"/>
          <w:sz w:val="20"/>
          <w:szCs w:val="20"/>
        </w:rPr>
      </w:pPr>
      <w:r w:rsidRPr="005D42A4">
        <w:rPr>
          <w:rFonts w:ascii="Sylfaen" w:hAnsi="Sylfaen"/>
          <w:sz w:val="20"/>
          <w:szCs w:val="20"/>
          <w:lang w:val="ka-GE"/>
        </w:rPr>
        <w:t xml:space="preserve">7.3. </w:t>
      </w:r>
      <w:r w:rsidR="00AD3EE6" w:rsidRPr="005D42A4">
        <w:rPr>
          <w:rFonts w:ascii="Sylfaen" w:hAnsi="Sylfaen" w:cs="Sylfaen"/>
          <w:sz w:val="20"/>
          <w:szCs w:val="20"/>
        </w:rPr>
        <w:t>საკითხები</w:t>
      </w:r>
      <w:r w:rsidR="00AD3EE6" w:rsidRPr="005D42A4">
        <w:rPr>
          <w:rFonts w:ascii="Sylfaen" w:hAnsi="Sylfaen"/>
          <w:sz w:val="20"/>
          <w:szCs w:val="20"/>
        </w:rPr>
        <w:t xml:space="preserve">, </w:t>
      </w:r>
      <w:r w:rsidR="00AD3EE6" w:rsidRPr="005D42A4">
        <w:rPr>
          <w:rFonts w:ascii="Sylfaen" w:hAnsi="Sylfaen" w:cs="Sylfaen"/>
          <w:sz w:val="20"/>
          <w:szCs w:val="20"/>
        </w:rPr>
        <w:t>რომლებიც</w:t>
      </w:r>
      <w:r w:rsidR="00AD3EE6" w:rsidRPr="005D42A4">
        <w:rPr>
          <w:rFonts w:ascii="Sylfaen" w:hAnsi="Sylfaen"/>
          <w:sz w:val="20"/>
          <w:szCs w:val="20"/>
        </w:rPr>
        <w:t xml:space="preserve"> </w:t>
      </w:r>
      <w:r w:rsidR="00AD3EE6" w:rsidRPr="005D42A4">
        <w:rPr>
          <w:rFonts w:ascii="Sylfaen" w:hAnsi="Sylfaen" w:cs="Sylfaen"/>
          <w:sz w:val="20"/>
          <w:szCs w:val="20"/>
        </w:rPr>
        <w:t>არ</w:t>
      </w:r>
      <w:r w:rsidR="00AD3EE6" w:rsidRPr="005D42A4">
        <w:rPr>
          <w:rFonts w:ascii="Sylfaen" w:hAnsi="Sylfaen"/>
          <w:sz w:val="20"/>
          <w:szCs w:val="20"/>
        </w:rPr>
        <w:t xml:space="preserve"> </w:t>
      </w:r>
      <w:r w:rsidR="00AD3EE6" w:rsidRPr="005D42A4">
        <w:rPr>
          <w:rFonts w:ascii="Sylfaen" w:hAnsi="Sylfaen" w:cs="Sylfaen"/>
          <w:sz w:val="20"/>
          <w:szCs w:val="20"/>
        </w:rPr>
        <w:t>არის</w:t>
      </w:r>
      <w:r w:rsidR="00AD3EE6" w:rsidRPr="005D42A4">
        <w:rPr>
          <w:rFonts w:ascii="Sylfaen" w:hAnsi="Sylfaen"/>
          <w:sz w:val="20"/>
          <w:szCs w:val="20"/>
        </w:rPr>
        <w:t xml:space="preserve"> </w:t>
      </w:r>
      <w:r w:rsidR="00AD3EE6" w:rsidRPr="005D42A4">
        <w:rPr>
          <w:rFonts w:ascii="Sylfaen" w:hAnsi="Sylfaen" w:cs="Sylfaen"/>
          <w:sz w:val="20"/>
          <w:szCs w:val="20"/>
        </w:rPr>
        <w:t>გათვალისწინებული</w:t>
      </w:r>
      <w:r w:rsidR="00AD3EE6" w:rsidRPr="005D42A4">
        <w:rPr>
          <w:rFonts w:ascii="Sylfaen" w:hAnsi="Sylfaen"/>
          <w:sz w:val="20"/>
          <w:szCs w:val="20"/>
        </w:rPr>
        <w:t xml:space="preserve"> </w:t>
      </w:r>
      <w:r w:rsidR="00AD3EE6" w:rsidRPr="005D42A4">
        <w:rPr>
          <w:rFonts w:ascii="Sylfaen" w:hAnsi="Sylfaen" w:cs="Sylfaen"/>
          <w:sz w:val="20"/>
          <w:szCs w:val="20"/>
          <w:lang w:val="ka-GE"/>
        </w:rPr>
        <w:t>ამ</w:t>
      </w:r>
      <w:r w:rsidR="00AD3EE6" w:rsidRPr="005D42A4">
        <w:rPr>
          <w:rFonts w:ascii="Sylfaen" w:hAnsi="Sylfaen"/>
          <w:sz w:val="20"/>
          <w:szCs w:val="20"/>
        </w:rPr>
        <w:t xml:space="preserve"> </w:t>
      </w:r>
      <w:r w:rsidR="00AD3EE6" w:rsidRPr="005D42A4">
        <w:rPr>
          <w:rFonts w:ascii="Sylfaen" w:hAnsi="Sylfaen" w:cs="Sylfaen"/>
          <w:sz w:val="20"/>
          <w:szCs w:val="20"/>
        </w:rPr>
        <w:t>ხელშეკრულებით</w:t>
      </w:r>
      <w:r w:rsidR="00AD3EE6" w:rsidRPr="005D42A4">
        <w:rPr>
          <w:rFonts w:ascii="Sylfaen" w:hAnsi="Sylfaen"/>
          <w:sz w:val="20"/>
          <w:szCs w:val="20"/>
        </w:rPr>
        <w:t xml:space="preserve"> </w:t>
      </w:r>
      <w:r w:rsidR="00AD3EE6" w:rsidRPr="005D42A4">
        <w:rPr>
          <w:rFonts w:ascii="Sylfaen" w:hAnsi="Sylfaen" w:cs="Sylfaen"/>
          <w:sz w:val="20"/>
          <w:szCs w:val="20"/>
        </w:rPr>
        <w:t>დარეგულირდება</w:t>
      </w:r>
      <w:r w:rsidR="00AD3EE6" w:rsidRPr="005D42A4">
        <w:rPr>
          <w:rFonts w:ascii="Sylfaen" w:hAnsi="Sylfaen"/>
          <w:sz w:val="20"/>
          <w:szCs w:val="20"/>
        </w:rPr>
        <w:t xml:space="preserve"> </w:t>
      </w:r>
      <w:r w:rsidR="00AD3EE6" w:rsidRPr="005D42A4">
        <w:rPr>
          <w:rFonts w:ascii="Sylfaen" w:hAnsi="Sylfaen" w:cs="Sylfaen"/>
          <w:sz w:val="20"/>
          <w:szCs w:val="20"/>
        </w:rPr>
        <w:t>საქართველოს</w:t>
      </w:r>
      <w:r w:rsidR="00AD3EE6" w:rsidRPr="005D42A4">
        <w:rPr>
          <w:rFonts w:ascii="Sylfaen" w:hAnsi="Sylfaen"/>
          <w:sz w:val="20"/>
          <w:szCs w:val="20"/>
        </w:rPr>
        <w:t xml:space="preserve"> </w:t>
      </w:r>
      <w:r w:rsidR="00AD3EE6" w:rsidRPr="005D42A4">
        <w:rPr>
          <w:rFonts w:ascii="Sylfaen" w:hAnsi="Sylfaen" w:cs="Sylfaen"/>
          <w:sz w:val="20"/>
          <w:szCs w:val="20"/>
        </w:rPr>
        <w:t>მოქმედი</w:t>
      </w:r>
      <w:r w:rsidR="00AD3EE6" w:rsidRPr="005D42A4">
        <w:rPr>
          <w:rFonts w:ascii="Sylfaen" w:hAnsi="Sylfaen"/>
          <w:sz w:val="20"/>
          <w:szCs w:val="20"/>
        </w:rPr>
        <w:t xml:space="preserve"> </w:t>
      </w:r>
      <w:r w:rsidR="00AD3EE6" w:rsidRPr="005D42A4">
        <w:rPr>
          <w:rFonts w:ascii="Sylfaen" w:hAnsi="Sylfaen" w:cs="Sylfaen"/>
          <w:sz w:val="20"/>
          <w:szCs w:val="20"/>
        </w:rPr>
        <w:t>კანონმდებლობის</w:t>
      </w:r>
      <w:r w:rsidR="00AD3EE6" w:rsidRPr="005D42A4">
        <w:rPr>
          <w:rFonts w:ascii="Sylfaen" w:hAnsi="Sylfaen"/>
          <w:sz w:val="20"/>
          <w:szCs w:val="20"/>
        </w:rPr>
        <w:t xml:space="preserve"> </w:t>
      </w:r>
      <w:r w:rsidR="00AD3EE6" w:rsidRPr="005D42A4">
        <w:rPr>
          <w:rFonts w:ascii="Sylfaen" w:hAnsi="Sylfaen" w:cs="Sylfaen"/>
          <w:sz w:val="20"/>
          <w:szCs w:val="20"/>
        </w:rPr>
        <w:t>შესაბამისად</w:t>
      </w:r>
      <w:r w:rsidR="00AD3EE6" w:rsidRPr="005D42A4">
        <w:rPr>
          <w:rFonts w:ascii="Sylfaen" w:hAnsi="Sylfaen"/>
          <w:sz w:val="20"/>
          <w:szCs w:val="20"/>
        </w:rPr>
        <w:t>.</w:t>
      </w:r>
    </w:p>
    <w:p w14:paraId="53F987CC" w14:textId="77777777" w:rsidR="00AD3EE6" w:rsidRPr="005D42A4" w:rsidRDefault="00AD3EE6" w:rsidP="007763D4">
      <w:pPr>
        <w:pStyle w:val="ListParagraph"/>
        <w:ind w:left="0"/>
        <w:jc w:val="both"/>
        <w:rPr>
          <w:rFonts w:ascii="Sylfaen" w:hAnsi="Sylfaen"/>
          <w:sz w:val="20"/>
          <w:szCs w:val="20"/>
        </w:rPr>
      </w:pPr>
    </w:p>
    <w:p w14:paraId="26DB8363" w14:textId="77777777" w:rsidR="00AD3EE6" w:rsidRPr="005D42A4" w:rsidRDefault="009A72E5" w:rsidP="00850A40">
      <w:pPr>
        <w:pStyle w:val="Heading1"/>
        <w:spacing w:line="240" w:lineRule="auto"/>
        <w:jc w:val="center"/>
        <w:rPr>
          <w:rFonts w:ascii="Sylfaen" w:hAnsi="Sylfaen" w:cs="Times New Roman"/>
          <w:sz w:val="20"/>
          <w:szCs w:val="20"/>
          <w:lang w:val="ka-GE"/>
        </w:rPr>
      </w:pPr>
      <w:r w:rsidRPr="005D42A4">
        <w:rPr>
          <w:rFonts w:ascii="Sylfaen" w:hAnsi="Sylfaen" w:cs="Sylfaen"/>
          <w:sz w:val="20"/>
          <w:szCs w:val="20"/>
          <w:lang w:val="ka-GE"/>
        </w:rPr>
        <w:t xml:space="preserve">მუხლი 8. </w:t>
      </w:r>
      <w:r w:rsidR="00AD3EE6" w:rsidRPr="005D42A4">
        <w:rPr>
          <w:rFonts w:ascii="Sylfaen" w:hAnsi="Sylfaen" w:cs="Sylfaen"/>
          <w:sz w:val="20"/>
          <w:szCs w:val="20"/>
        </w:rPr>
        <w:t>სხვა</w:t>
      </w:r>
      <w:r w:rsidR="00AD3EE6" w:rsidRPr="005D42A4">
        <w:rPr>
          <w:rFonts w:ascii="Sylfaen" w:hAnsi="Sylfaen" w:cs="Times New Roman"/>
          <w:sz w:val="20"/>
          <w:szCs w:val="20"/>
        </w:rPr>
        <w:t xml:space="preserve"> </w:t>
      </w:r>
      <w:r w:rsidR="00AD3EE6" w:rsidRPr="005D42A4">
        <w:rPr>
          <w:rFonts w:ascii="Sylfaen" w:hAnsi="Sylfaen" w:cs="Sylfaen"/>
          <w:sz w:val="20"/>
          <w:szCs w:val="20"/>
        </w:rPr>
        <w:t>პირობები</w:t>
      </w:r>
    </w:p>
    <w:p w14:paraId="4E4C447B"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s="Sylfaen"/>
          <w:color w:val="auto"/>
          <w:u w:val="none"/>
          <w:lang w:val="ka-GE"/>
        </w:rPr>
        <w:t xml:space="preserve">8.1. </w:t>
      </w:r>
      <w:r w:rsidR="00AD3EE6" w:rsidRPr="005D42A4">
        <w:rPr>
          <w:rStyle w:val="DeltaViewInsertion"/>
          <w:rFonts w:ascii="Sylfaen" w:hAnsi="Sylfaen" w:cs="Sylfaen"/>
          <w:color w:val="auto"/>
          <w:u w:val="none"/>
        </w:rPr>
        <w:t>ეს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ხელშეკრულება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შედგენილია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ქართულ</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ენაზე</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თანაბარი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იურიდიული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ძალის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მქონე</w:t>
      </w:r>
      <w:r w:rsidR="00AD3EE6" w:rsidRPr="005D42A4">
        <w:rPr>
          <w:rStyle w:val="DeltaViewInsertion"/>
          <w:rFonts w:ascii="Sylfaen" w:hAnsi="Sylfaen"/>
          <w:color w:val="auto"/>
          <w:u w:val="none"/>
        </w:rPr>
        <w:t xml:space="preserve"> </w:t>
      </w:r>
      <w:r w:rsidR="007763D4" w:rsidRPr="005D42A4">
        <w:rPr>
          <w:rStyle w:val="DeltaViewInsertion"/>
          <w:rFonts w:ascii="Sylfaen" w:hAnsi="Sylfaen" w:cs="Sylfaen"/>
          <w:color w:val="auto"/>
          <w:u w:val="none"/>
        </w:rPr>
        <w:t xml:space="preserve">ორ </w:t>
      </w:r>
      <w:r w:rsidR="00AD3EE6" w:rsidRPr="005D42A4">
        <w:rPr>
          <w:rStyle w:val="DeltaViewInsertion"/>
          <w:rFonts w:ascii="Sylfaen" w:hAnsi="Sylfaen" w:cs="Sylfaen"/>
          <w:color w:val="auto"/>
          <w:u w:val="none"/>
        </w:rPr>
        <w:t>ეგზემპლარად</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რომელთაგან</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თითო</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ასლი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გადაეცემა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თითო</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მხარეს</w:t>
      </w:r>
      <w:r w:rsidR="00AD3EE6" w:rsidRPr="005D42A4">
        <w:rPr>
          <w:rStyle w:val="DeltaViewInsertion"/>
          <w:rFonts w:ascii="Sylfaen" w:hAnsi="Sylfaen"/>
          <w:color w:val="auto"/>
          <w:u w:val="none"/>
        </w:rPr>
        <w:t xml:space="preserve">. </w:t>
      </w:r>
    </w:p>
    <w:p w14:paraId="5EEC0284"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olor w:val="auto"/>
          <w:u w:val="none"/>
          <w:lang w:val="ka-GE"/>
        </w:rPr>
        <w:t xml:space="preserve">8.2. </w:t>
      </w:r>
      <w:r w:rsidR="00AD3EE6" w:rsidRPr="005D42A4">
        <w:rPr>
          <w:rStyle w:val="DeltaViewInsertion"/>
          <w:rFonts w:ascii="Sylfaen" w:hAnsi="Sylfaen" w:cs="Sylfaen"/>
          <w:color w:val="auto"/>
          <w:u w:val="none"/>
        </w:rPr>
        <w:t>ამ</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ხელშეკრულებაში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დამატებების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და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ცვლილებების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შეტანა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შეიძლება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მხოლოდ</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მხარეთა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შეთანხმებით</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ამასთანავე</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ცვლილება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ან</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დამატება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შესრულებული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უნდა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იყოს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წერილობითი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ფორმით</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და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სათანადოდ</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ხელმოწერილი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მხარეთა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მიერ</w:t>
      </w:r>
      <w:r w:rsidR="00AD3EE6" w:rsidRPr="005D42A4">
        <w:rPr>
          <w:rStyle w:val="DeltaViewInsertion"/>
          <w:rFonts w:ascii="Sylfaen" w:hAnsi="Sylfaen"/>
          <w:color w:val="auto"/>
          <w:u w:val="none"/>
        </w:rPr>
        <w:t>.</w:t>
      </w:r>
    </w:p>
    <w:p w14:paraId="1F296802" w14:textId="77777777" w:rsidR="00AD3EE6"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olor w:val="auto"/>
          <w:u w:val="none"/>
          <w:lang w:val="ka-GE"/>
        </w:rPr>
        <w:t xml:space="preserve">8.3. </w:t>
      </w:r>
      <w:r w:rsidR="00AD3EE6" w:rsidRPr="005D42A4">
        <w:rPr>
          <w:rStyle w:val="DeltaViewInsertion"/>
          <w:rFonts w:ascii="Sylfaen" w:hAnsi="Sylfaen" w:cs="Sylfaen"/>
          <w:color w:val="auto"/>
          <w:u w:val="none"/>
        </w:rPr>
        <w:t>ამ</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ხელშეკრულების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რომელიმე</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პუნქტის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ბათილად</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ცნობა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არ</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იწვევს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მთელი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ხელშეკრულების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ან</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მისი</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სხვა</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პუნქტების</w:t>
      </w:r>
      <w:r w:rsidR="00AD3EE6" w:rsidRPr="005D42A4">
        <w:rPr>
          <w:rStyle w:val="DeltaViewInsertion"/>
          <w:rFonts w:ascii="Sylfaen" w:hAnsi="Sylfaen"/>
          <w:color w:val="auto"/>
          <w:u w:val="none"/>
        </w:rPr>
        <w:t xml:space="preserve"> </w:t>
      </w:r>
      <w:r w:rsidR="00AD3EE6" w:rsidRPr="005D42A4">
        <w:rPr>
          <w:rStyle w:val="DeltaViewInsertion"/>
          <w:rFonts w:ascii="Sylfaen" w:hAnsi="Sylfaen" w:cs="Sylfaen"/>
          <w:color w:val="auto"/>
          <w:u w:val="none"/>
        </w:rPr>
        <w:t>ბათილობას</w:t>
      </w:r>
    </w:p>
    <w:p w14:paraId="1287D757" w14:textId="77777777" w:rsidR="009A72E5" w:rsidRPr="005D42A4" w:rsidRDefault="009A72E5" w:rsidP="009A72E5">
      <w:pPr>
        <w:rPr>
          <w:rFonts w:ascii="Sylfaen" w:hAnsi="Sylfaen"/>
          <w:b/>
          <w:sz w:val="20"/>
          <w:szCs w:val="20"/>
          <w:lang w:val="ka-GE"/>
        </w:rPr>
      </w:pPr>
    </w:p>
    <w:p w14:paraId="005CEA71" w14:textId="77777777" w:rsidR="00AD3EE6" w:rsidRPr="005D42A4" w:rsidRDefault="00850A40" w:rsidP="009A72E5">
      <w:pPr>
        <w:jc w:val="center"/>
        <w:rPr>
          <w:rFonts w:ascii="Sylfaen" w:hAnsi="Sylfaen"/>
          <w:b/>
          <w:sz w:val="20"/>
          <w:szCs w:val="20"/>
          <w:lang w:val="ka-GE"/>
        </w:rPr>
      </w:pPr>
      <w:r w:rsidRPr="005D42A4">
        <w:rPr>
          <w:rFonts w:ascii="Sylfaen" w:hAnsi="Sylfaen"/>
          <w:b/>
          <w:sz w:val="20"/>
          <w:szCs w:val="20"/>
          <w:lang w:val="ka-GE"/>
        </w:rPr>
        <w:t xml:space="preserve">მუხლი 10. </w:t>
      </w:r>
      <w:r w:rsidR="00AD3EE6" w:rsidRPr="005D42A4">
        <w:rPr>
          <w:rFonts w:ascii="Sylfaen" w:hAnsi="Sylfaen"/>
          <w:b/>
          <w:sz w:val="20"/>
          <w:szCs w:val="20"/>
          <w:lang w:val="ka-GE"/>
        </w:rPr>
        <w:t>მხარეთა რეკვიზიტები და ხელმოწერები</w:t>
      </w:r>
    </w:p>
    <w:p w14:paraId="079AAF9F" w14:textId="77777777" w:rsidR="00242F4A" w:rsidRPr="005D42A4" w:rsidRDefault="00242F4A" w:rsidP="007763D4">
      <w:pPr>
        <w:jc w:val="center"/>
        <w:rPr>
          <w:rFonts w:ascii="Sylfaen" w:hAnsi="Sylfaen"/>
          <w:b/>
          <w:sz w:val="20"/>
          <w:szCs w:val="20"/>
          <w:lang w:val="ka-GE"/>
        </w:rPr>
      </w:pPr>
    </w:p>
    <w:tbl>
      <w:tblPr>
        <w:tblW w:w="0" w:type="auto"/>
        <w:tblLook w:val="04A0" w:firstRow="1" w:lastRow="0" w:firstColumn="1" w:lastColumn="0" w:noHBand="0" w:noVBand="1"/>
      </w:tblPr>
      <w:tblGrid>
        <w:gridCol w:w="5206"/>
        <w:gridCol w:w="5226"/>
      </w:tblGrid>
      <w:tr w:rsidR="00AD3EE6" w:rsidRPr="005D42A4" w14:paraId="6EBD1B87" w14:textId="77777777" w:rsidTr="003A0B48">
        <w:tc>
          <w:tcPr>
            <w:tcW w:w="5324" w:type="dxa"/>
            <w:shd w:val="clear" w:color="auto" w:fill="auto"/>
          </w:tcPr>
          <w:p w14:paraId="54500D93" w14:textId="53D10F37" w:rsidR="00AD3EE6" w:rsidRPr="0098718A" w:rsidRDefault="00AD3EE6" w:rsidP="007763D4">
            <w:pPr>
              <w:rPr>
                <w:rFonts w:ascii="Sylfaen" w:hAnsi="Sylfaen"/>
                <w:b/>
                <w:sz w:val="20"/>
                <w:szCs w:val="20"/>
                <w:lang w:val="ka-GE"/>
              </w:rPr>
            </w:pPr>
            <w:r w:rsidRPr="005D42A4">
              <w:rPr>
                <w:rFonts w:ascii="Sylfaen" w:hAnsi="Sylfaen"/>
                <w:b/>
                <w:sz w:val="20"/>
                <w:szCs w:val="20"/>
                <w:lang w:val="ka-GE"/>
              </w:rPr>
              <w:t xml:space="preserve">შპს </w:t>
            </w:r>
            <w:r w:rsidR="00EB3D57">
              <w:rPr>
                <w:rFonts w:ascii="Sylfaen" w:hAnsi="Sylfaen"/>
                <w:b/>
                <w:sz w:val="20"/>
                <w:szCs w:val="20"/>
              </w:rPr>
              <w:t>“</w:t>
            </w:r>
            <w:r w:rsidR="00EB3D57">
              <w:rPr>
                <w:rFonts w:ascii="Sylfaen" w:hAnsi="Sylfaen"/>
                <w:b/>
                <w:sz w:val="20"/>
                <w:szCs w:val="20"/>
                <w:lang w:val="ka-GE"/>
              </w:rPr>
              <w:t>---------</w:t>
            </w:r>
            <w:r w:rsidR="00EB3D57">
              <w:rPr>
                <w:rFonts w:ascii="Sylfaen" w:hAnsi="Sylfaen"/>
                <w:b/>
                <w:sz w:val="20"/>
                <w:szCs w:val="20"/>
              </w:rPr>
              <w:t>“</w:t>
            </w:r>
          </w:p>
          <w:p w14:paraId="08C71DD0" w14:textId="762EF5CC" w:rsidR="005E0000" w:rsidRDefault="00EB3D57" w:rsidP="007763D4">
            <w:pPr>
              <w:rPr>
                <w:rFonts w:ascii="Sylfaen" w:hAnsi="Sylfaen"/>
                <w:sz w:val="20"/>
                <w:szCs w:val="20"/>
                <w:lang w:val="ka-GE"/>
              </w:rPr>
            </w:pPr>
            <w:r>
              <w:rPr>
                <w:rFonts w:ascii="Sylfaen" w:hAnsi="Sylfaen"/>
                <w:sz w:val="20"/>
                <w:szCs w:val="20"/>
                <w:lang w:val="ka-GE"/>
              </w:rPr>
              <w:t>[მისამართი</w:t>
            </w:r>
            <w:r>
              <w:rPr>
                <w:rFonts w:ascii="Sylfaen" w:hAnsi="Sylfaen"/>
                <w:sz w:val="20"/>
                <w:szCs w:val="20"/>
              </w:rPr>
              <w:t>]</w:t>
            </w:r>
          </w:p>
          <w:p w14:paraId="22F67D1E" w14:textId="77777777" w:rsidR="00EB3D57" w:rsidRDefault="00EB3D57" w:rsidP="007763D4">
            <w:pPr>
              <w:rPr>
                <w:rFonts w:ascii="Sylfaen" w:hAnsi="Sylfaen"/>
                <w:sz w:val="20"/>
                <w:szCs w:val="20"/>
                <w:lang w:val="ka-GE"/>
              </w:rPr>
            </w:pPr>
          </w:p>
          <w:p w14:paraId="1E25AC11" w14:textId="029889E0" w:rsidR="00AD3EE6" w:rsidRPr="005D42A4" w:rsidRDefault="00AD3EE6" w:rsidP="007763D4">
            <w:pPr>
              <w:rPr>
                <w:rFonts w:ascii="Sylfaen" w:hAnsi="Sylfaen"/>
                <w:sz w:val="20"/>
                <w:szCs w:val="20"/>
              </w:rPr>
            </w:pPr>
            <w:r w:rsidRPr="005D42A4">
              <w:rPr>
                <w:rFonts w:ascii="Sylfaen" w:hAnsi="Sylfaen"/>
                <w:sz w:val="20"/>
                <w:szCs w:val="20"/>
                <w:lang w:val="ka-GE"/>
              </w:rPr>
              <w:t xml:space="preserve">საიდენტიფიკაციო კოდი: </w:t>
            </w:r>
          </w:p>
          <w:p w14:paraId="2646D368" w14:textId="77777777" w:rsidR="00242F4A" w:rsidRPr="005D42A4" w:rsidRDefault="00242F4A" w:rsidP="007763D4">
            <w:pPr>
              <w:jc w:val="both"/>
              <w:rPr>
                <w:rFonts w:ascii="Sylfaen" w:hAnsi="Sylfaen"/>
                <w:sz w:val="20"/>
                <w:szCs w:val="20"/>
                <w:lang w:val="ka-GE"/>
              </w:rPr>
            </w:pPr>
          </w:p>
          <w:p w14:paraId="0628FE59" w14:textId="77777777" w:rsidR="00213F40" w:rsidRPr="005D42A4" w:rsidRDefault="00213F40" w:rsidP="007763D4">
            <w:pPr>
              <w:jc w:val="both"/>
              <w:rPr>
                <w:rFonts w:ascii="Sylfaen" w:hAnsi="Sylfaen"/>
                <w:sz w:val="20"/>
                <w:szCs w:val="20"/>
                <w:lang w:val="ka-GE"/>
              </w:rPr>
            </w:pPr>
          </w:p>
          <w:p w14:paraId="6C4DAE23" w14:textId="77777777" w:rsidR="00213F40" w:rsidRPr="005D42A4" w:rsidRDefault="00213F40" w:rsidP="007763D4">
            <w:pPr>
              <w:jc w:val="both"/>
              <w:rPr>
                <w:rFonts w:ascii="Sylfaen" w:hAnsi="Sylfaen"/>
                <w:sz w:val="20"/>
                <w:szCs w:val="20"/>
                <w:lang w:val="ka-GE"/>
              </w:rPr>
            </w:pPr>
          </w:p>
          <w:p w14:paraId="49F1465A" w14:textId="3BB480F0" w:rsidR="00A569D0" w:rsidRDefault="0037512C" w:rsidP="00850A40">
            <w:pPr>
              <w:jc w:val="both"/>
              <w:rPr>
                <w:rFonts w:ascii="Sylfaen" w:hAnsi="Sylfaen"/>
                <w:b/>
                <w:sz w:val="20"/>
                <w:szCs w:val="20"/>
                <w:lang w:val="ka-GE"/>
              </w:rPr>
            </w:pPr>
            <w:r>
              <w:rPr>
                <w:rFonts w:ascii="Sylfaen" w:hAnsi="Sylfaen" w:cs="Sylfaen"/>
                <w:noProof/>
                <w:sz w:val="20"/>
                <w:szCs w:val="20"/>
                <w:lang w:val="ka-GE"/>
              </w:rPr>
              <w:t>--------</w:t>
            </w:r>
            <w:r w:rsidR="0098718A">
              <w:rPr>
                <w:rFonts w:ascii="Sylfaen" w:hAnsi="Sylfaen" w:cs="Sylfaen"/>
                <w:noProof/>
                <w:sz w:val="20"/>
                <w:szCs w:val="20"/>
                <w:lang w:val="ka-GE"/>
              </w:rPr>
              <w:t>---------------------</w:t>
            </w:r>
          </w:p>
          <w:p w14:paraId="6D4ED37B" w14:textId="30EE061B" w:rsidR="00A569D0" w:rsidRDefault="00EB3D57" w:rsidP="00850A40">
            <w:pPr>
              <w:jc w:val="both"/>
              <w:rPr>
                <w:rFonts w:ascii="Sylfaen" w:hAnsi="Sylfaen"/>
                <w:b/>
                <w:sz w:val="20"/>
                <w:szCs w:val="20"/>
                <w:lang w:val="ka-GE"/>
              </w:rPr>
            </w:pPr>
            <w:r>
              <w:rPr>
                <w:rFonts w:ascii="Sylfaen" w:hAnsi="Sylfaen"/>
                <w:b/>
                <w:sz w:val="20"/>
                <w:szCs w:val="20"/>
                <w:lang w:val="ka-GE"/>
              </w:rPr>
              <w:t>[სახელი, გვარი]</w:t>
            </w:r>
          </w:p>
          <w:p w14:paraId="4824D5B1" w14:textId="366D0856" w:rsidR="005E0000" w:rsidRPr="00A569D0" w:rsidRDefault="00EB3D57" w:rsidP="00850A40">
            <w:pPr>
              <w:jc w:val="both"/>
              <w:rPr>
                <w:rFonts w:ascii="Sylfaen" w:hAnsi="Sylfaen"/>
                <w:b/>
                <w:sz w:val="20"/>
                <w:szCs w:val="20"/>
                <w:lang w:val="ka-GE"/>
              </w:rPr>
            </w:pPr>
            <w:r>
              <w:rPr>
                <w:rFonts w:ascii="Sylfaen" w:hAnsi="Sylfaen"/>
                <w:b/>
                <w:sz w:val="20"/>
                <w:szCs w:val="20"/>
                <w:lang w:val="ka-GE"/>
              </w:rPr>
              <w:t>[პოზიცია]</w:t>
            </w:r>
          </w:p>
        </w:tc>
        <w:tc>
          <w:tcPr>
            <w:tcW w:w="5324" w:type="dxa"/>
            <w:shd w:val="clear" w:color="auto" w:fill="auto"/>
          </w:tcPr>
          <w:p w14:paraId="4826CFD3" w14:textId="77777777" w:rsidR="00AD3EE6" w:rsidRPr="005D42A4" w:rsidRDefault="00AD3EE6" w:rsidP="007763D4">
            <w:pPr>
              <w:jc w:val="right"/>
              <w:rPr>
                <w:rFonts w:ascii="Sylfaen" w:hAnsi="Sylfaen"/>
                <w:b/>
                <w:noProof/>
                <w:sz w:val="20"/>
                <w:szCs w:val="20"/>
                <w:lang w:val="ka-GE"/>
              </w:rPr>
            </w:pPr>
            <w:r w:rsidRPr="005D42A4">
              <w:rPr>
                <w:rFonts w:ascii="Sylfaen" w:hAnsi="Sylfaen"/>
                <w:b/>
                <w:noProof/>
                <w:sz w:val="20"/>
                <w:szCs w:val="20"/>
                <w:lang w:val="ka-GE"/>
              </w:rPr>
              <w:t>სს „</w:t>
            </w:r>
            <w:r w:rsidR="0037512C">
              <w:rPr>
                <w:rFonts w:ascii="Sylfaen" w:hAnsi="Sylfaen"/>
                <w:b/>
                <w:noProof/>
                <w:sz w:val="20"/>
                <w:szCs w:val="20"/>
                <w:lang w:val="ka-GE"/>
              </w:rPr>
              <w:t>პროცრედიტ ბანკი</w:t>
            </w:r>
            <w:r w:rsidRPr="005D42A4">
              <w:rPr>
                <w:rFonts w:ascii="Sylfaen" w:hAnsi="Sylfaen"/>
                <w:b/>
                <w:noProof/>
                <w:sz w:val="20"/>
                <w:szCs w:val="20"/>
                <w:lang w:val="ka-GE"/>
              </w:rPr>
              <w:t xml:space="preserve">“ </w:t>
            </w:r>
          </w:p>
          <w:p w14:paraId="549ED8B5" w14:textId="16C35586" w:rsidR="00AD3EE6" w:rsidRPr="005D42A4" w:rsidRDefault="005E0000" w:rsidP="00462FF3">
            <w:pPr>
              <w:rPr>
                <w:rFonts w:ascii="Sylfaen" w:hAnsi="Sylfaen"/>
                <w:noProof/>
                <w:sz w:val="20"/>
                <w:szCs w:val="20"/>
                <w:lang w:val="ka-GE"/>
              </w:rPr>
            </w:pPr>
            <w:r>
              <w:rPr>
                <w:rFonts w:ascii="Sylfaen" w:hAnsi="Sylfaen"/>
                <w:noProof/>
                <w:sz w:val="20"/>
                <w:szCs w:val="20"/>
                <w:lang w:val="ka-GE"/>
              </w:rPr>
              <w:t xml:space="preserve">          </w:t>
            </w:r>
            <w:r w:rsidR="00AD3EE6" w:rsidRPr="005D42A4">
              <w:rPr>
                <w:rFonts w:ascii="Sylfaen" w:hAnsi="Sylfaen"/>
                <w:noProof/>
                <w:sz w:val="20"/>
                <w:szCs w:val="20"/>
                <w:lang w:val="ka-GE"/>
              </w:rPr>
              <w:t xml:space="preserve">ქ. თბილისი, </w:t>
            </w:r>
            <w:r w:rsidR="0037512C">
              <w:rPr>
                <w:rFonts w:ascii="Sylfaen" w:hAnsi="Sylfaen"/>
                <w:noProof/>
                <w:sz w:val="20"/>
                <w:szCs w:val="20"/>
                <w:lang w:val="ka-GE"/>
              </w:rPr>
              <w:t>ალექსანდრე ყაზბეგის</w:t>
            </w:r>
            <w:r w:rsidR="00AD3EE6" w:rsidRPr="005D42A4">
              <w:rPr>
                <w:rFonts w:ascii="Sylfaen" w:hAnsi="Sylfaen"/>
                <w:noProof/>
                <w:sz w:val="20"/>
                <w:szCs w:val="20"/>
                <w:lang w:val="ka-GE"/>
              </w:rPr>
              <w:t xml:space="preserve"> გამზირი №</w:t>
            </w:r>
            <w:r w:rsidR="0037512C">
              <w:rPr>
                <w:rFonts w:ascii="Sylfaen" w:hAnsi="Sylfaen"/>
                <w:noProof/>
                <w:sz w:val="20"/>
                <w:szCs w:val="20"/>
                <w:lang w:val="ka-GE"/>
              </w:rPr>
              <w:t>2</w:t>
            </w:r>
            <w:r w:rsidR="00AD3EE6" w:rsidRPr="005D42A4">
              <w:rPr>
                <w:rFonts w:ascii="Sylfaen" w:hAnsi="Sylfaen"/>
                <w:noProof/>
                <w:sz w:val="20"/>
                <w:szCs w:val="20"/>
                <w:lang w:val="ka-GE"/>
              </w:rPr>
              <w:t>1</w:t>
            </w:r>
          </w:p>
          <w:p w14:paraId="12BA36BF" w14:textId="77777777" w:rsidR="005E0000" w:rsidRDefault="005E0000" w:rsidP="007763D4">
            <w:pPr>
              <w:jc w:val="right"/>
              <w:rPr>
                <w:rFonts w:ascii="Sylfaen" w:hAnsi="Sylfaen" w:cs="Sylfaen"/>
                <w:sz w:val="20"/>
                <w:szCs w:val="20"/>
                <w:lang w:val="ka-GE"/>
              </w:rPr>
            </w:pPr>
          </w:p>
          <w:p w14:paraId="029C8C11" w14:textId="77777777" w:rsidR="005E0000" w:rsidRDefault="005E0000" w:rsidP="007763D4">
            <w:pPr>
              <w:jc w:val="right"/>
              <w:rPr>
                <w:rFonts w:ascii="Sylfaen" w:hAnsi="Sylfaen" w:cs="Sylfaen"/>
                <w:sz w:val="20"/>
                <w:szCs w:val="20"/>
                <w:lang w:val="ka-GE"/>
              </w:rPr>
            </w:pPr>
          </w:p>
          <w:p w14:paraId="6CEC890B" w14:textId="18A810E3" w:rsidR="00AD3EE6" w:rsidRPr="005D42A4" w:rsidRDefault="00AD3EE6" w:rsidP="007763D4">
            <w:pPr>
              <w:jc w:val="right"/>
              <w:rPr>
                <w:rFonts w:ascii="Sylfaen" w:hAnsi="Sylfaen"/>
                <w:noProof/>
                <w:sz w:val="20"/>
                <w:szCs w:val="20"/>
                <w:lang w:val="ka-GE"/>
              </w:rPr>
            </w:pPr>
            <w:r w:rsidRPr="005D42A4">
              <w:rPr>
                <w:rFonts w:ascii="Sylfaen" w:hAnsi="Sylfaen" w:cs="Sylfaen"/>
                <w:sz w:val="20"/>
                <w:szCs w:val="20"/>
                <w:lang w:val="ka-GE"/>
              </w:rPr>
              <w:t xml:space="preserve">საიდენტიფიკაციო კოდი: </w:t>
            </w:r>
            <w:r w:rsidR="0037512C">
              <w:rPr>
                <w:rFonts w:ascii="Sylfaen" w:hAnsi="Sylfaen"/>
                <w:noProof/>
                <w:sz w:val="20"/>
                <w:szCs w:val="20"/>
                <w:lang w:val="ka-GE"/>
              </w:rPr>
              <w:t>204851197</w:t>
            </w:r>
          </w:p>
          <w:p w14:paraId="49525D69" w14:textId="77777777" w:rsidR="00AD3EE6" w:rsidRPr="005D42A4" w:rsidRDefault="00AD3EE6" w:rsidP="007763D4">
            <w:pPr>
              <w:jc w:val="right"/>
              <w:rPr>
                <w:rFonts w:ascii="Sylfaen" w:hAnsi="Sylfaen"/>
                <w:noProof/>
                <w:sz w:val="20"/>
                <w:szCs w:val="20"/>
                <w:lang w:val="ka-GE"/>
              </w:rPr>
            </w:pPr>
          </w:p>
          <w:p w14:paraId="77D66D11" w14:textId="77777777" w:rsidR="00AD3EE6" w:rsidRPr="005D42A4" w:rsidRDefault="00AD3EE6" w:rsidP="007763D4">
            <w:pPr>
              <w:jc w:val="right"/>
              <w:rPr>
                <w:rFonts w:ascii="Sylfaen" w:hAnsi="Sylfaen"/>
                <w:noProof/>
                <w:sz w:val="20"/>
                <w:szCs w:val="20"/>
                <w:lang w:val="ka-GE"/>
              </w:rPr>
            </w:pPr>
          </w:p>
          <w:p w14:paraId="76FEF053" w14:textId="5EB4C374" w:rsidR="0037512C" w:rsidRPr="005D42A4" w:rsidRDefault="005E0000" w:rsidP="00462FF3">
            <w:pPr>
              <w:rPr>
                <w:rFonts w:ascii="Sylfaen" w:hAnsi="Sylfaen"/>
                <w:noProof/>
                <w:sz w:val="20"/>
                <w:szCs w:val="20"/>
                <w:lang w:val="ka-GE"/>
              </w:rPr>
            </w:pPr>
            <w:r>
              <w:rPr>
                <w:rFonts w:ascii="Sylfaen" w:hAnsi="Sylfaen" w:cs="Sylfaen"/>
                <w:noProof/>
                <w:sz w:val="20"/>
                <w:szCs w:val="20"/>
                <w:lang w:val="ka-GE"/>
              </w:rPr>
              <w:t xml:space="preserve">                                              </w:t>
            </w:r>
            <w:r w:rsidR="00850A40" w:rsidRPr="005D42A4">
              <w:rPr>
                <w:rFonts w:ascii="Sylfaen" w:hAnsi="Sylfaen" w:cs="Sylfaen"/>
                <w:noProof/>
                <w:sz w:val="20"/>
                <w:szCs w:val="20"/>
                <w:lang w:val="ka-GE"/>
              </w:rPr>
              <w:t xml:space="preserve">_______________________ </w:t>
            </w:r>
          </w:p>
          <w:p w14:paraId="33537130" w14:textId="0FE5A383" w:rsidR="00AD3EE6" w:rsidRPr="00462FF3" w:rsidRDefault="005E0000" w:rsidP="00462FF3">
            <w:pPr>
              <w:rPr>
                <w:rFonts w:ascii="Sylfaen" w:hAnsi="Sylfaen"/>
                <w:b/>
                <w:bCs/>
                <w:noProof/>
                <w:sz w:val="20"/>
                <w:szCs w:val="20"/>
                <w:lang w:val="ka-GE"/>
              </w:rPr>
            </w:pPr>
            <w:r>
              <w:rPr>
                <w:rFonts w:ascii="Sylfaen" w:hAnsi="Sylfaen"/>
                <w:noProof/>
                <w:sz w:val="20"/>
                <w:szCs w:val="20"/>
                <w:lang w:val="ka-GE"/>
              </w:rPr>
              <w:t xml:space="preserve">                                                  </w:t>
            </w:r>
            <w:r w:rsidR="00EB3D57">
              <w:rPr>
                <w:rFonts w:ascii="Sylfaen" w:hAnsi="Sylfaen"/>
                <w:b/>
                <w:bCs/>
                <w:noProof/>
                <w:sz w:val="20"/>
                <w:szCs w:val="20"/>
                <w:lang w:val="ka-GE"/>
              </w:rPr>
              <w:t>[სახელი, გვარი]</w:t>
            </w:r>
          </w:p>
          <w:p w14:paraId="2D569C76" w14:textId="77BE8B03" w:rsidR="005E0000" w:rsidRPr="005D42A4" w:rsidRDefault="00EB3D57" w:rsidP="00A43CCA">
            <w:pPr>
              <w:jc w:val="center"/>
              <w:rPr>
                <w:rFonts w:ascii="Sylfaen" w:hAnsi="Sylfaen"/>
                <w:noProof/>
                <w:sz w:val="20"/>
                <w:szCs w:val="20"/>
                <w:lang w:val="ka-GE"/>
              </w:rPr>
            </w:pPr>
            <w:r>
              <w:rPr>
                <w:rFonts w:ascii="Sylfaen" w:hAnsi="Sylfaen"/>
                <w:b/>
                <w:bCs/>
                <w:noProof/>
                <w:sz w:val="20"/>
                <w:szCs w:val="20"/>
                <w:lang w:val="ka-GE"/>
              </w:rPr>
              <w:t xml:space="preserve">                    [პოზიცია]</w:t>
            </w:r>
          </w:p>
        </w:tc>
      </w:tr>
    </w:tbl>
    <w:p w14:paraId="67D600E1" w14:textId="21C66085" w:rsidR="00AD3EE6" w:rsidRPr="00462FF3" w:rsidRDefault="00AD3EE6" w:rsidP="007763D4">
      <w:pPr>
        <w:pStyle w:val="DeltaViewTableBody"/>
        <w:rPr>
          <w:rFonts w:ascii="Sylfaen" w:hAnsi="Sylfaen"/>
          <w:sz w:val="20"/>
          <w:szCs w:val="20"/>
          <w:lang w:val="ka-GE"/>
        </w:rPr>
      </w:pPr>
    </w:p>
    <w:sectPr w:rsidR="00AD3EE6" w:rsidRPr="00462FF3" w:rsidSect="00AD3EE6">
      <w:headerReference w:type="even" r:id="rId8"/>
      <w:headerReference w:type="default" r:id="rId9"/>
      <w:footerReference w:type="default" r:id="rId10"/>
      <w:headerReference w:type="first" r:id="rId11"/>
      <w:pgSz w:w="11906" w:h="16838" w:code="9"/>
      <w:pgMar w:top="737" w:right="737" w:bottom="737" w:left="737" w:header="17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1ADAF" w14:textId="77777777" w:rsidR="006B2A19" w:rsidRDefault="006B2A19">
      <w:r>
        <w:separator/>
      </w:r>
    </w:p>
  </w:endnote>
  <w:endnote w:type="continuationSeparator" w:id="0">
    <w:p w14:paraId="0E38F4E5" w14:textId="77777777" w:rsidR="006B2A19" w:rsidRDefault="006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F004" w14:textId="02C8D3E5" w:rsidR="00104462" w:rsidRPr="00FF6E19" w:rsidRDefault="00104462">
    <w:pPr>
      <w:pStyle w:val="Footer"/>
      <w:jc w:val="center"/>
      <w:rPr>
        <w:rFonts w:ascii="Sylfaen" w:hAnsi="Sylfaen"/>
        <w:sz w:val="18"/>
        <w:szCs w:val="18"/>
      </w:rPr>
    </w:pPr>
    <w:r w:rsidRPr="00FF6E19">
      <w:rPr>
        <w:rFonts w:ascii="Sylfaen" w:hAnsi="Sylfaen"/>
        <w:bCs/>
        <w:sz w:val="18"/>
        <w:szCs w:val="18"/>
      </w:rPr>
      <w:fldChar w:fldCharType="begin"/>
    </w:r>
    <w:r w:rsidRPr="00FF6E19">
      <w:rPr>
        <w:rFonts w:ascii="Sylfaen" w:hAnsi="Sylfaen"/>
        <w:bCs/>
        <w:sz w:val="18"/>
        <w:szCs w:val="18"/>
      </w:rPr>
      <w:instrText xml:space="preserve"> PAGE </w:instrText>
    </w:r>
    <w:r w:rsidRPr="00FF6E19">
      <w:rPr>
        <w:rFonts w:ascii="Sylfaen" w:hAnsi="Sylfaen"/>
        <w:bCs/>
        <w:sz w:val="18"/>
        <w:szCs w:val="18"/>
      </w:rPr>
      <w:fldChar w:fldCharType="separate"/>
    </w:r>
    <w:r w:rsidR="005019F4">
      <w:rPr>
        <w:rFonts w:ascii="Sylfaen" w:hAnsi="Sylfaen"/>
        <w:bCs/>
        <w:noProof/>
        <w:sz w:val="18"/>
        <w:szCs w:val="18"/>
      </w:rPr>
      <w:t>1</w:t>
    </w:r>
    <w:r w:rsidRPr="00FF6E19">
      <w:rPr>
        <w:rFonts w:ascii="Sylfaen" w:hAnsi="Sylfaen"/>
        <w:bCs/>
        <w:sz w:val="18"/>
        <w:szCs w:val="18"/>
      </w:rPr>
      <w:fldChar w:fldCharType="end"/>
    </w:r>
    <w:r w:rsidRPr="00FF6E19">
      <w:rPr>
        <w:rFonts w:ascii="Sylfaen" w:hAnsi="Sylfaen"/>
        <w:sz w:val="18"/>
        <w:szCs w:val="18"/>
      </w:rPr>
      <w:t xml:space="preserve"> </w:t>
    </w:r>
    <w:r w:rsidRPr="00FF6E19">
      <w:rPr>
        <w:rFonts w:ascii="Sylfaen" w:hAnsi="Sylfaen"/>
        <w:sz w:val="18"/>
        <w:szCs w:val="18"/>
        <w:lang w:val="ka-GE"/>
      </w:rPr>
      <w:t>-</w:t>
    </w:r>
    <w:r w:rsidRPr="00FF6E19">
      <w:rPr>
        <w:rFonts w:ascii="Sylfaen" w:hAnsi="Sylfaen"/>
        <w:sz w:val="18"/>
        <w:szCs w:val="18"/>
      </w:rPr>
      <w:t xml:space="preserve"> </w:t>
    </w:r>
    <w:r w:rsidRPr="00FF6E19">
      <w:rPr>
        <w:rFonts w:ascii="Sylfaen" w:hAnsi="Sylfaen"/>
        <w:bCs/>
        <w:sz w:val="18"/>
        <w:szCs w:val="18"/>
      </w:rPr>
      <w:fldChar w:fldCharType="begin"/>
    </w:r>
    <w:r w:rsidRPr="00FF6E19">
      <w:rPr>
        <w:rFonts w:ascii="Sylfaen" w:hAnsi="Sylfaen"/>
        <w:bCs/>
        <w:sz w:val="18"/>
        <w:szCs w:val="18"/>
      </w:rPr>
      <w:instrText xml:space="preserve"> NUMPAGES  </w:instrText>
    </w:r>
    <w:r w:rsidRPr="00FF6E19">
      <w:rPr>
        <w:rFonts w:ascii="Sylfaen" w:hAnsi="Sylfaen"/>
        <w:bCs/>
        <w:sz w:val="18"/>
        <w:szCs w:val="18"/>
      </w:rPr>
      <w:fldChar w:fldCharType="separate"/>
    </w:r>
    <w:r w:rsidR="005019F4">
      <w:rPr>
        <w:rFonts w:ascii="Sylfaen" w:hAnsi="Sylfaen"/>
        <w:bCs/>
        <w:noProof/>
        <w:sz w:val="18"/>
        <w:szCs w:val="18"/>
      </w:rPr>
      <w:t>3</w:t>
    </w:r>
    <w:r w:rsidRPr="00FF6E19">
      <w:rPr>
        <w:rFonts w:ascii="Sylfaen" w:hAnsi="Sylfaen"/>
        <w:bCs/>
        <w:sz w:val="18"/>
        <w:szCs w:val="18"/>
      </w:rPr>
      <w:fldChar w:fldCharType="end"/>
    </w:r>
  </w:p>
  <w:p w14:paraId="1CB9B042" w14:textId="22256A60" w:rsidR="00104462" w:rsidRDefault="00462FF3" w:rsidP="00462FF3">
    <w:pPr>
      <w:pStyle w:val="Footer"/>
      <w:jc w:val="right"/>
      <w:rPr>
        <w:rFonts w:ascii="Sylfaen" w:hAnsi="Sylfaen"/>
        <w:sz w:val="18"/>
        <w:szCs w:val="18"/>
        <w:lang w:val="ka-GE"/>
      </w:rPr>
    </w:pPr>
    <w:r w:rsidRPr="00462FF3">
      <w:rPr>
        <w:rFonts w:ascii="Sylfaen" w:hAnsi="Sylfaen"/>
        <w:sz w:val="18"/>
        <w:szCs w:val="18"/>
        <w:lang w:val="ka-GE"/>
      </w:rPr>
      <w:t>შემოწმებულია სოფიო ნათენაძის მიერ</w:t>
    </w:r>
  </w:p>
  <w:p w14:paraId="106EA58B" w14:textId="6C0E092A" w:rsidR="00462FF3" w:rsidRPr="00462FF3" w:rsidRDefault="00C44C46" w:rsidP="00462FF3">
    <w:pPr>
      <w:pStyle w:val="Footer"/>
      <w:jc w:val="right"/>
      <w:rPr>
        <w:rFonts w:ascii="Sylfaen" w:hAnsi="Sylfaen"/>
        <w:sz w:val="18"/>
        <w:szCs w:val="18"/>
        <w:lang w:val="ka-GE"/>
      </w:rPr>
    </w:pPr>
    <w:r>
      <w:rPr>
        <w:rFonts w:ascii="Sylfaen" w:hAnsi="Sylfaen"/>
        <w:sz w:val="18"/>
        <w:szCs w:val="18"/>
        <w:lang w:val="ka-GE"/>
      </w:rPr>
      <w:t>31</w:t>
    </w:r>
    <w:r w:rsidR="00462FF3">
      <w:rPr>
        <w:rFonts w:ascii="Sylfaen" w:hAnsi="Sylfaen"/>
        <w:sz w:val="18"/>
        <w:szCs w:val="18"/>
        <w:lang w:val="ka-GE"/>
      </w:rPr>
      <w:t>/05/2022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97B08" w14:textId="77777777" w:rsidR="006B2A19" w:rsidRDefault="006B2A19">
      <w:r>
        <w:separator/>
      </w:r>
    </w:p>
  </w:footnote>
  <w:footnote w:type="continuationSeparator" w:id="0">
    <w:p w14:paraId="5C9D94E1" w14:textId="77777777" w:rsidR="006B2A19" w:rsidRDefault="006B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597C" w14:textId="2E0767F2" w:rsidR="00462FF3" w:rsidRDefault="005019F4">
    <w:pPr>
      <w:pStyle w:val="Header"/>
    </w:pPr>
    <w:r>
      <w:rPr>
        <w:noProof/>
      </w:rPr>
      <w:pict w14:anchorId="2F5D6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0" o:spid="_x0000_s2050" type="#_x0000_t136" style="position:absolute;margin-left:0;margin-top:0;width:670.5pt;height:64.85pt;rotation:315;z-index:-251655168;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7113" w14:textId="771881D7" w:rsidR="00462FF3" w:rsidRDefault="005019F4">
    <w:pPr>
      <w:pStyle w:val="Header"/>
    </w:pPr>
    <w:r>
      <w:rPr>
        <w:noProof/>
      </w:rPr>
      <w:pict w14:anchorId="4EE9B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1" o:spid="_x0000_s2051" type="#_x0000_t136" style="position:absolute;margin-left:0;margin-top:0;width:670.5pt;height:64.85pt;rotation:315;z-index:-251653120;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B8DB" w14:textId="4E66E42E" w:rsidR="00462FF3" w:rsidRDefault="005019F4">
    <w:pPr>
      <w:pStyle w:val="Header"/>
    </w:pPr>
    <w:r>
      <w:rPr>
        <w:noProof/>
      </w:rPr>
      <w:pict w14:anchorId="694D1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09" o:spid="_x0000_s2049" type="#_x0000_t136" style="position:absolute;margin-left:0;margin-top:0;width:670.5pt;height:64.85pt;rotation:315;z-index:-251657216;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egacy w:legacy="1" w:legacySpace="57" w:legacyIndent="284"/>
      <w:lvlJc w:val="left"/>
      <w:pPr>
        <w:ind w:left="284" w:hanging="284"/>
      </w:pPr>
      <w:rPr>
        <w:rFonts w:cs="Times New Roman"/>
        <w:spacing w:val="0"/>
      </w:rPr>
    </w:lvl>
    <w:lvl w:ilvl="1">
      <w:start w:val="1"/>
      <w:numFmt w:val="decimal"/>
      <w:lvlText w:val="%1.%2."/>
      <w:legacy w:legacy="1" w:legacySpace="0" w:legacyIndent="708"/>
      <w:lvlJc w:val="left"/>
      <w:pPr>
        <w:ind w:hanging="708"/>
      </w:pPr>
      <w:rPr>
        <w:rFonts w:cs="Times New Roman"/>
        <w:spacing w:val="0"/>
      </w:rPr>
    </w:lvl>
    <w:lvl w:ilvl="2">
      <w:start w:val="1"/>
      <w:numFmt w:val="decimal"/>
      <w:lvlText w:val="%1.%2.%3."/>
      <w:legacy w:legacy="1" w:legacySpace="0" w:legacyIndent="708"/>
      <w:lvlJc w:val="left"/>
      <w:pPr>
        <w:ind w:hanging="708"/>
      </w:pPr>
      <w:rPr>
        <w:rFonts w:cs="Times New Roman"/>
        <w:spacing w:val="0"/>
      </w:rPr>
    </w:lvl>
    <w:lvl w:ilvl="3">
      <w:start w:val="1"/>
      <w:numFmt w:val="decimal"/>
      <w:lvlText w:val="%1.%2.%3.%4."/>
      <w:legacy w:legacy="1" w:legacySpace="0" w:legacyIndent="708"/>
      <w:lvlJc w:val="left"/>
      <w:pPr>
        <w:ind w:left="2408" w:hanging="708"/>
      </w:pPr>
      <w:rPr>
        <w:rFonts w:cs="Times New Roman"/>
        <w:spacing w:val="0"/>
      </w:rPr>
    </w:lvl>
    <w:lvl w:ilvl="4">
      <w:start w:val="1"/>
      <w:numFmt w:val="decimal"/>
      <w:lvlText w:val="%1.%2.%3.%4.%5."/>
      <w:legacy w:legacy="1" w:legacySpace="0" w:legacyIndent="708"/>
      <w:lvlJc w:val="left"/>
      <w:pPr>
        <w:ind w:left="3116" w:hanging="708"/>
      </w:pPr>
      <w:rPr>
        <w:rFonts w:cs="Times New Roman"/>
        <w:spacing w:val="0"/>
      </w:rPr>
    </w:lvl>
    <w:lvl w:ilvl="5">
      <w:start w:val="1"/>
      <w:numFmt w:val="decimal"/>
      <w:lvlText w:val="%1.%2.%3.%4.%5.%6."/>
      <w:legacy w:legacy="1" w:legacySpace="0" w:legacyIndent="708"/>
      <w:lvlJc w:val="left"/>
      <w:pPr>
        <w:ind w:left="3824" w:hanging="708"/>
      </w:pPr>
      <w:rPr>
        <w:rFonts w:cs="Times New Roman"/>
        <w:spacing w:val="0"/>
      </w:rPr>
    </w:lvl>
    <w:lvl w:ilvl="6">
      <w:start w:val="1"/>
      <w:numFmt w:val="decimal"/>
      <w:lvlText w:val="%1.%2.%3.%4.%5.%6.%7."/>
      <w:legacy w:legacy="1" w:legacySpace="0" w:legacyIndent="708"/>
      <w:lvlJc w:val="left"/>
      <w:pPr>
        <w:ind w:left="4532" w:hanging="708"/>
      </w:pPr>
      <w:rPr>
        <w:rFonts w:cs="Times New Roman"/>
        <w:spacing w:val="0"/>
      </w:rPr>
    </w:lvl>
    <w:lvl w:ilvl="7">
      <w:start w:val="1"/>
      <w:numFmt w:val="decimal"/>
      <w:lvlText w:val="%1.%2.%3.%4.%5.%6.%7.%8."/>
      <w:legacy w:legacy="1" w:legacySpace="0" w:legacyIndent="708"/>
      <w:lvlJc w:val="left"/>
      <w:pPr>
        <w:ind w:left="5240" w:hanging="708"/>
      </w:pPr>
      <w:rPr>
        <w:rFonts w:cs="Times New Roman"/>
        <w:spacing w:val="0"/>
      </w:rPr>
    </w:lvl>
    <w:lvl w:ilvl="8">
      <w:start w:val="1"/>
      <w:numFmt w:val="decimal"/>
      <w:lvlText w:val="%1.%2.%3.%4.%5.%6.%7.%8.%9."/>
      <w:legacy w:legacy="1" w:legacySpace="0" w:legacyIndent="708"/>
      <w:lvlJc w:val="left"/>
      <w:pPr>
        <w:ind w:left="5948" w:hanging="708"/>
      </w:pPr>
      <w:rPr>
        <w:rFonts w:cs="Times New Roman"/>
        <w:spacing w:val="0"/>
      </w:rPr>
    </w:lvl>
  </w:abstractNum>
  <w:abstractNum w:abstractNumId="1" w15:restartNumberingAfterBreak="0">
    <w:nsid w:val="014024BE"/>
    <w:multiLevelType w:val="hybridMultilevel"/>
    <w:tmpl w:val="15584D72"/>
    <w:lvl w:ilvl="0" w:tplc="C0620EC6">
      <w:start w:val="2012"/>
      <w:numFmt w:val="bullet"/>
      <w:lvlText w:val="-"/>
      <w:lvlJc w:val="left"/>
      <w:pPr>
        <w:ind w:left="720" w:hanging="360"/>
      </w:pPr>
      <w:rPr>
        <w:rFonts w:ascii="Sylfaen" w:eastAsia="Times New Roman" w:hAnsi="Sylfaen" w:cs="Times New Roman" w:hint="default"/>
      </w:rPr>
    </w:lvl>
    <w:lvl w:ilvl="1" w:tplc="04090003" w:tentative="1">
      <w:start w:val="1"/>
      <w:numFmt w:val="bullet"/>
      <w:pStyle w:val="2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7FF"/>
    <w:multiLevelType w:val="multilevel"/>
    <w:tmpl w:val="4954AB54"/>
    <w:lvl w:ilvl="0">
      <w:start w:val="1"/>
      <w:numFmt w:val="decimal"/>
      <w:lvlText w:val="%1."/>
      <w:lvlJc w:val="left"/>
      <w:pPr>
        <w:ind w:left="3338" w:hanging="360"/>
      </w:pPr>
      <w:rPr>
        <w:rFonts w:ascii="Sylfaen" w:hAnsi="Sylfaen" w:hint="default"/>
        <w:b/>
      </w:rPr>
    </w:lvl>
    <w:lvl w:ilvl="1">
      <w:start w:val="1"/>
      <w:numFmt w:val="decimal"/>
      <w:isLgl/>
      <w:lvlText w:val="%1.%2."/>
      <w:lvlJc w:val="left"/>
      <w:pPr>
        <w:ind w:left="928" w:hanging="360"/>
      </w:pPr>
      <w:rPr>
        <w:rFonts w:ascii="Sylfaen" w:hAnsi="Sylfae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2A00DD"/>
    <w:multiLevelType w:val="multilevel"/>
    <w:tmpl w:val="0498A66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0B6A58"/>
    <w:multiLevelType w:val="multilevel"/>
    <w:tmpl w:val="E1DE8844"/>
    <w:lvl w:ilvl="0">
      <w:start w:val="7"/>
      <w:numFmt w:val="decimal"/>
      <w:lvlText w:val="%1."/>
      <w:lvlJc w:val="left"/>
      <w:pPr>
        <w:ind w:left="720" w:hanging="360"/>
      </w:pPr>
      <w:rPr>
        <w:rFonts w:hint="default"/>
      </w:rPr>
    </w:lvl>
    <w:lvl w:ilvl="1">
      <w:start w:val="1"/>
      <w:numFmt w:val="decimal"/>
      <w:isLgl/>
      <w:lvlText w:val="%1.%2"/>
      <w:lvlJc w:val="left"/>
      <w:pPr>
        <w:ind w:left="945" w:hanging="585"/>
      </w:pPr>
      <w:rPr>
        <w:rFonts w:cs="Sylfaen" w:hint="default"/>
        <w:sz w:val="20"/>
        <w:szCs w:val="20"/>
      </w:rPr>
    </w:lvl>
    <w:lvl w:ilvl="2">
      <w:start w:val="1"/>
      <w:numFmt w:val="decimal"/>
      <w:isLgl/>
      <w:lvlText w:val="%1.%2.%3"/>
      <w:lvlJc w:val="left"/>
      <w:pPr>
        <w:ind w:left="1080" w:hanging="720"/>
      </w:pPr>
      <w:rPr>
        <w:rFonts w:cs="Sylfaen" w:hint="default"/>
        <w:sz w:val="20"/>
        <w:szCs w:val="20"/>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5" w15:restartNumberingAfterBreak="0">
    <w:nsid w:val="2809148D"/>
    <w:multiLevelType w:val="multilevel"/>
    <w:tmpl w:val="5A7816E8"/>
    <w:lvl w:ilvl="0">
      <w:start w:val="1"/>
      <w:numFmt w:val="decimal"/>
      <w:lvlText w:val="%1."/>
      <w:lvlJc w:val="left"/>
      <w:pPr>
        <w:ind w:left="1080" w:hanging="72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B324C62"/>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1B33A0"/>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83728BC"/>
    <w:multiLevelType w:val="hybridMultilevel"/>
    <w:tmpl w:val="C7D2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42969"/>
    <w:multiLevelType w:val="hybridMultilevel"/>
    <w:tmpl w:val="3EF251D0"/>
    <w:lvl w:ilvl="0" w:tplc="E34A3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9"/>
  </w:num>
  <w:num w:numId="6">
    <w:abstractNumId w:val="2"/>
  </w:num>
  <w:num w:numId="7">
    <w:abstractNumId w:val="7"/>
  </w:num>
  <w:num w:numId="8">
    <w:abstractNumId w:val="6"/>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7"/>
    <w:rsid w:val="000014B5"/>
    <w:rsid w:val="00001885"/>
    <w:rsid w:val="000040CB"/>
    <w:rsid w:val="000110EE"/>
    <w:rsid w:val="000134EE"/>
    <w:rsid w:val="00014615"/>
    <w:rsid w:val="00022716"/>
    <w:rsid w:val="00027CBA"/>
    <w:rsid w:val="00030478"/>
    <w:rsid w:val="00030A86"/>
    <w:rsid w:val="00053EB5"/>
    <w:rsid w:val="00056AB2"/>
    <w:rsid w:val="00063FEE"/>
    <w:rsid w:val="0006776E"/>
    <w:rsid w:val="000701B8"/>
    <w:rsid w:val="00075F5D"/>
    <w:rsid w:val="00083787"/>
    <w:rsid w:val="000857A9"/>
    <w:rsid w:val="00093DA3"/>
    <w:rsid w:val="00095CFB"/>
    <w:rsid w:val="000A0163"/>
    <w:rsid w:val="000A0A09"/>
    <w:rsid w:val="000A0B5B"/>
    <w:rsid w:val="000A4928"/>
    <w:rsid w:val="000B2379"/>
    <w:rsid w:val="000C3BAB"/>
    <w:rsid w:val="000C4F1D"/>
    <w:rsid w:val="000C77F9"/>
    <w:rsid w:val="000D7189"/>
    <w:rsid w:val="000E7EA8"/>
    <w:rsid w:val="000F1DBD"/>
    <w:rsid w:val="000F1FCC"/>
    <w:rsid w:val="000F3875"/>
    <w:rsid w:val="00101A43"/>
    <w:rsid w:val="00103B93"/>
    <w:rsid w:val="00104462"/>
    <w:rsid w:val="00112455"/>
    <w:rsid w:val="00113E96"/>
    <w:rsid w:val="00134130"/>
    <w:rsid w:val="00141E41"/>
    <w:rsid w:val="00146407"/>
    <w:rsid w:val="001664B1"/>
    <w:rsid w:val="00181732"/>
    <w:rsid w:val="00190BC5"/>
    <w:rsid w:val="001A1BEC"/>
    <w:rsid w:val="001A36D9"/>
    <w:rsid w:val="001B0A3C"/>
    <w:rsid w:val="001B21E5"/>
    <w:rsid w:val="001B2E21"/>
    <w:rsid w:val="001C2C2F"/>
    <w:rsid w:val="001C3D86"/>
    <w:rsid w:val="001D03D9"/>
    <w:rsid w:val="001D4CA1"/>
    <w:rsid w:val="001E5359"/>
    <w:rsid w:val="001F0214"/>
    <w:rsid w:val="002011EC"/>
    <w:rsid w:val="00205907"/>
    <w:rsid w:val="002060AF"/>
    <w:rsid w:val="00213F40"/>
    <w:rsid w:val="00214C02"/>
    <w:rsid w:val="00215C22"/>
    <w:rsid w:val="0022769E"/>
    <w:rsid w:val="0023450F"/>
    <w:rsid w:val="00234595"/>
    <w:rsid w:val="00235679"/>
    <w:rsid w:val="0024120C"/>
    <w:rsid w:val="00242F4A"/>
    <w:rsid w:val="00243CA1"/>
    <w:rsid w:val="00244074"/>
    <w:rsid w:val="0024568B"/>
    <w:rsid w:val="00245CE0"/>
    <w:rsid w:val="0024772B"/>
    <w:rsid w:val="002533ED"/>
    <w:rsid w:val="002561B1"/>
    <w:rsid w:val="002577AA"/>
    <w:rsid w:val="0026790B"/>
    <w:rsid w:val="002754CF"/>
    <w:rsid w:val="00277825"/>
    <w:rsid w:val="0028177F"/>
    <w:rsid w:val="00281D79"/>
    <w:rsid w:val="00283DE4"/>
    <w:rsid w:val="002841E6"/>
    <w:rsid w:val="0029231A"/>
    <w:rsid w:val="002A491E"/>
    <w:rsid w:val="002A513E"/>
    <w:rsid w:val="002A708C"/>
    <w:rsid w:val="002B343D"/>
    <w:rsid w:val="002B3577"/>
    <w:rsid w:val="002B37F3"/>
    <w:rsid w:val="002B566A"/>
    <w:rsid w:val="002D70ED"/>
    <w:rsid w:val="002E4E22"/>
    <w:rsid w:val="002E7E81"/>
    <w:rsid w:val="002F0B71"/>
    <w:rsid w:val="002F0F8F"/>
    <w:rsid w:val="002F4CC8"/>
    <w:rsid w:val="002F6D37"/>
    <w:rsid w:val="00302BC9"/>
    <w:rsid w:val="003070BF"/>
    <w:rsid w:val="0031276B"/>
    <w:rsid w:val="00315FBD"/>
    <w:rsid w:val="003206B1"/>
    <w:rsid w:val="003220DD"/>
    <w:rsid w:val="00342BAF"/>
    <w:rsid w:val="003444A6"/>
    <w:rsid w:val="00355182"/>
    <w:rsid w:val="00357575"/>
    <w:rsid w:val="00357BF0"/>
    <w:rsid w:val="00364061"/>
    <w:rsid w:val="00365829"/>
    <w:rsid w:val="00370C04"/>
    <w:rsid w:val="0037512C"/>
    <w:rsid w:val="003819C3"/>
    <w:rsid w:val="0038317C"/>
    <w:rsid w:val="00384C81"/>
    <w:rsid w:val="00391E2C"/>
    <w:rsid w:val="00396389"/>
    <w:rsid w:val="00396BB2"/>
    <w:rsid w:val="0039737B"/>
    <w:rsid w:val="003A0B48"/>
    <w:rsid w:val="003A346B"/>
    <w:rsid w:val="003B0921"/>
    <w:rsid w:val="003B0944"/>
    <w:rsid w:val="003B3B12"/>
    <w:rsid w:val="003C0244"/>
    <w:rsid w:val="003D0A70"/>
    <w:rsid w:val="003D1955"/>
    <w:rsid w:val="003D558D"/>
    <w:rsid w:val="003D62B1"/>
    <w:rsid w:val="003E038B"/>
    <w:rsid w:val="003E047F"/>
    <w:rsid w:val="003E0C09"/>
    <w:rsid w:val="003E4E4E"/>
    <w:rsid w:val="003E5A58"/>
    <w:rsid w:val="003F03C5"/>
    <w:rsid w:val="003F11F7"/>
    <w:rsid w:val="003F3317"/>
    <w:rsid w:val="003F7A41"/>
    <w:rsid w:val="00401F1B"/>
    <w:rsid w:val="00404863"/>
    <w:rsid w:val="00420AC1"/>
    <w:rsid w:val="00442B2F"/>
    <w:rsid w:val="004503E7"/>
    <w:rsid w:val="0045131C"/>
    <w:rsid w:val="00451F40"/>
    <w:rsid w:val="004603A8"/>
    <w:rsid w:val="004627A3"/>
    <w:rsid w:val="00462FF3"/>
    <w:rsid w:val="00463DD9"/>
    <w:rsid w:val="00467263"/>
    <w:rsid w:val="004714CB"/>
    <w:rsid w:val="0047684D"/>
    <w:rsid w:val="004779C0"/>
    <w:rsid w:val="00480FED"/>
    <w:rsid w:val="00481A94"/>
    <w:rsid w:val="00482116"/>
    <w:rsid w:val="004832D8"/>
    <w:rsid w:val="004932BB"/>
    <w:rsid w:val="00494FF2"/>
    <w:rsid w:val="004A3E4A"/>
    <w:rsid w:val="004A6E7D"/>
    <w:rsid w:val="004B69AD"/>
    <w:rsid w:val="004C1850"/>
    <w:rsid w:val="004C2845"/>
    <w:rsid w:val="004D73C6"/>
    <w:rsid w:val="004D7F2A"/>
    <w:rsid w:val="004E49F9"/>
    <w:rsid w:val="004F0FED"/>
    <w:rsid w:val="004F45DA"/>
    <w:rsid w:val="004F75B9"/>
    <w:rsid w:val="004F7A11"/>
    <w:rsid w:val="005019F4"/>
    <w:rsid w:val="00503DE8"/>
    <w:rsid w:val="00510FBC"/>
    <w:rsid w:val="00515532"/>
    <w:rsid w:val="005158B4"/>
    <w:rsid w:val="0052129D"/>
    <w:rsid w:val="005324F5"/>
    <w:rsid w:val="0053389B"/>
    <w:rsid w:val="0053681C"/>
    <w:rsid w:val="005422E2"/>
    <w:rsid w:val="00545F64"/>
    <w:rsid w:val="00550A00"/>
    <w:rsid w:val="005548EC"/>
    <w:rsid w:val="00580FA6"/>
    <w:rsid w:val="005853CF"/>
    <w:rsid w:val="00593A02"/>
    <w:rsid w:val="005A321C"/>
    <w:rsid w:val="005A4678"/>
    <w:rsid w:val="005B15F5"/>
    <w:rsid w:val="005B2433"/>
    <w:rsid w:val="005B3476"/>
    <w:rsid w:val="005B5D0B"/>
    <w:rsid w:val="005B5E9E"/>
    <w:rsid w:val="005B74D3"/>
    <w:rsid w:val="005C103F"/>
    <w:rsid w:val="005D42A4"/>
    <w:rsid w:val="005E0000"/>
    <w:rsid w:val="005E0E52"/>
    <w:rsid w:val="005E5ED9"/>
    <w:rsid w:val="005E6015"/>
    <w:rsid w:val="005F07D7"/>
    <w:rsid w:val="005F099B"/>
    <w:rsid w:val="005F3965"/>
    <w:rsid w:val="005F46F5"/>
    <w:rsid w:val="00603B8C"/>
    <w:rsid w:val="00604B00"/>
    <w:rsid w:val="006069AF"/>
    <w:rsid w:val="00612731"/>
    <w:rsid w:val="006211DE"/>
    <w:rsid w:val="00626A89"/>
    <w:rsid w:val="00626AEE"/>
    <w:rsid w:val="00632ECC"/>
    <w:rsid w:val="006378D3"/>
    <w:rsid w:val="0064666E"/>
    <w:rsid w:val="00646C0B"/>
    <w:rsid w:val="00651E0B"/>
    <w:rsid w:val="00656247"/>
    <w:rsid w:val="006604D1"/>
    <w:rsid w:val="00671C4F"/>
    <w:rsid w:val="0067362F"/>
    <w:rsid w:val="0067385D"/>
    <w:rsid w:val="00674133"/>
    <w:rsid w:val="00675592"/>
    <w:rsid w:val="0068032A"/>
    <w:rsid w:val="00685F58"/>
    <w:rsid w:val="00690408"/>
    <w:rsid w:val="0069041D"/>
    <w:rsid w:val="00695D9C"/>
    <w:rsid w:val="00696C71"/>
    <w:rsid w:val="006976C5"/>
    <w:rsid w:val="006A5F64"/>
    <w:rsid w:val="006B05D2"/>
    <w:rsid w:val="006B1A98"/>
    <w:rsid w:val="006B2A19"/>
    <w:rsid w:val="006B2B90"/>
    <w:rsid w:val="006B5F7D"/>
    <w:rsid w:val="006B78E8"/>
    <w:rsid w:val="006D0CF8"/>
    <w:rsid w:val="006D70E5"/>
    <w:rsid w:val="006D7B98"/>
    <w:rsid w:val="006E119D"/>
    <w:rsid w:val="006E5141"/>
    <w:rsid w:val="006F2FDB"/>
    <w:rsid w:val="00701868"/>
    <w:rsid w:val="007060FC"/>
    <w:rsid w:val="00712D09"/>
    <w:rsid w:val="00715358"/>
    <w:rsid w:val="00717DEB"/>
    <w:rsid w:val="0072559D"/>
    <w:rsid w:val="00736413"/>
    <w:rsid w:val="007379A1"/>
    <w:rsid w:val="007444CB"/>
    <w:rsid w:val="0074746A"/>
    <w:rsid w:val="007524AF"/>
    <w:rsid w:val="00771563"/>
    <w:rsid w:val="00771DF4"/>
    <w:rsid w:val="007762A2"/>
    <w:rsid w:val="007763D4"/>
    <w:rsid w:val="00785042"/>
    <w:rsid w:val="00795A30"/>
    <w:rsid w:val="007A04FB"/>
    <w:rsid w:val="007A2E59"/>
    <w:rsid w:val="007A3CF0"/>
    <w:rsid w:val="007A4ACA"/>
    <w:rsid w:val="007B2D34"/>
    <w:rsid w:val="007B5B9B"/>
    <w:rsid w:val="007C1720"/>
    <w:rsid w:val="007D6E18"/>
    <w:rsid w:val="007D6E7D"/>
    <w:rsid w:val="007E4B60"/>
    <w:rsid w:val="007E4E96"/>
    <w:rsid w:val="007E5E00"/>
    <w:rsid w:val="007F0924"/>
    <w:rsid w:val="007F11FE"/>
    <w:rsid w:val="007F146A"/>
    <w:rsid w:val="007F321C"/>
    <w:rsid w:val="007F577F"/>
    <w:rsid w:val="0080115D"/>
    <w:rsid w:val="00811A62"/>
    <w:rsid w:val="00816DA5"/>
    <w:rsid w:val="00820383"/>
    <w:rsid w:val="00824E15"/>
    <w:rsid w:val="008300BA"/>
    <w:rsid w:val="008305E7"/>
    <w:rsid w:val="00837B77"/>
    <w:rsid w:val="008409AD"/>
    <w:rsid w:val="00842578"/>
    <w:rsid w:val="00847390"/>
    <w:rsid w:val="00847E5E"/>
    <w:rsid w:val="0085003B"/>
    <w:rsid w:val="00850A40"/>
    <w:rsid w:val="00852ECB"/>
    <w:rsid w:val="008671EF"/>
    <w:rsid w:val="00871E86"/>
    <w:rsid w:val="00872FFA"/>
    <w:rsid w:val="008736E5"/>
    <w:rsid w:val="00874D2F"/>
    <w:rsid w:val="00881456"/>
    <w:rsid w:val="00882B72"/>
    <w:rsid w:val="00883EA7"/>
    <w:rsid w:val="0088550C"/>
    <w:rsid w:val="0088630D"/>
    <w:rsid w:val="0089414D"/>
    <w:rsid w:val="0089455D"/>
    <w:rsid w:val="008969A0"/>
    <w:rsid w:val="008A03DE"/>
    <w:rsid w:val="008A29AD"/>
    <w:rsid w:val="008A3449"/>
    <w:rsid w:val="008A3C30"/>
    <w:rsid w:val="008A45F8"/>
    <w:rsid w:val="008A463D"/>
    <w:rsid w:val="008A4DA3"/>
    <w:rsid w:val="008A7F93"/>
    <w:rsid w:val="008B2656"/>
    <w:rsid w:val="008B5DEF"/>
    <w:rsid w:val="008B7187"/>
    <w:rsid w:val="008B73D5"/>
    <w:rsid w:val="008C0582"/>
    <w:rsid w:val="008C187F"/>
    <w:rsid w:val="008C76F5"/>
    <w:rsid w:val="008C7D2E"/>
    <w:rsid w:val="008D0356"/>
    <w:rsid w:val="008D039A"/>
    <w:rsid w:val="008D093F"/>
    <w:rsid w:val="008D3421"/>
    <w:rsid w:val="008D6032"/>
    <w:rsid w:val="008D6BCE"/>
    <w:rsid w:val="008E12F3"/>
    <w:rsid w:val="008E727D"/>
    <w:rsid w:val="008F6993"/>
    <w:rsid w:val="00900B75"/>
    <w:rsid w:val="00912DF4"/>
    <w:rsid w:val="00913FC4"/>
    <w:rsid w:val="00914C71"/>
    <w:rsid w:val="00931B44"/>
    <w:rsid w:val="00932DC0"/>
    <w:rsid w:val="00933F4F"/>
    <w:rsid w:val="00941685"/>
    <w:rsid w:val="00941E2F"/>
    <w:rsid w:val="009426DB"/>
    <w:rsid w:val="00947FD6"/>
    <w:rsid w:val="00953153"/>
    <w:rsid w:val="00953C92"/>
    <w:rsid w:val="00954114"/>
    <w:rsid w:val="00971520"/>
    <w:rsid w:val="00982C9F"/>
    <w:rsid w:val="0098718A"/>
    <w:rsid w:val="0099220A"/>
    <w:rsid w:val="009A72E5"/>
    <w:rsid w:val="009B0723"/>
    <w:rsid w:val="009B17EB"/>
    <w:rsid w:val="009B2896"/>
    <w:rsid w:val="009B56EC"/>
    <w:rsid w:val="009C3B46"/>
    <w:rsid w:val="009D0F50"/>
    <w:rsid w:val="009D1C92"/>
    <w:rsid w:val="009E3EA4"/>
    <w:rsid w:val="009E70E6"/>
    <w:rsid w:val="009F0E9E"/>
    <w:rsid w:val="009F7A4F"/>
    <w:rsid w:val="00A02F21"/>
    <w:rsid w:val="00A11FDE"/>
    <w:rsid w:val="00A33E10"/>
    <w:rsid w:val="00A366BC"/>
    <w:rsid w:val="00A41BEF"/>
    <w:rsid w:val="00A43CCA"/>
    <w:rsid w:val="00A47805"/>
    <w:rsid w:val="00A51A6E"/>
    <w:rsid w:val="00A51D45"/>
    <w:rsid w:val="00A569D0"/>
    <w:rsid w:val="00A60B3E"/>
    <w:rsid w:val="00A62B65"/>
    <w:rsid w:val="00A65795"/>
    <w:rsid w:val="00A663A6"/>
    <w:rsid w:val="00A74DE2"/>
    <w:rsid w:val="00A75558"/>
    <w:rsid w:val="00A81323"/>
    <w:rsid w:val="00A83E6B"/>
    <w:rsid w:val="00A844F8"/>
    <w:rsid w:val="00A9439A"/>
    <w:rsid w:val="00A9457D"/>
    <w:rsid w:val="00A95579"/>
    <w:rsid w:val="00AA33DA"/>
    <w:rsid w:val="00AB2CD1"/>
    <w:rsid w:val="00AB7912"/>
    <w:rsid w:val="00AC3207"/>
    <w:rsid w:val="00AC5C5B"/>
    <w:rsid w:val="00AC5E95"/>
    <w:rsid w:val="00AD1BE2"/>
    <w:rsid w:val="00AD3E4D"/>
    <w:rsid w:val="00AD3EE6"/>
    <w:rsid w:val="00AD404B"/>
    <w:rsid w:val="00AD59F1"/>
    <w:rsid w:val="00AD5E0F"/>
    <w:rsid w:val="00AE2C25"/>
    <w:rsid w:val="00AE5716"/>
    <w:rsid w:val="00B0054B"/>
    <w:rsid w:val="00B3417C"/>
    <w:rsid w:val="00B45153"/>
    <w:rsid w:val="00B45A44"/>
    <w:rsid w:val="00B47484"/>
    <w:rsid w:val="00B5232B"/>
    <w:rsid w:val="00B52AE4"/>
    <w:rsid w:val="00B556F8"/>
    <w:rsid w:val="00B57764"/>
    <w:rsid w:val="00B630C6"/>
    <w:rsid w:val="00B67A45"/>
    <w:rsid w:val="00B77D3E"/>
    <w:rsid w:val="00B8171B"/>
    <w:rsid w:val="00B92F7A"/>
    <w:rsid w:val="00BA048F"/>
    <w:rsid w:val="00BA400D"/>
    <w:rsid w:val="00BB26BE"/>
    <w:rsid w:val="00BB3645"/>
    <w:rsid w:val="00BB4BA7"/>
    <w:rsid w:val="00BC05A7"/>
    <w:rsid w:val="00BC2CF7"/>
    <w:rsid w:val="00BC7A27"/>
    <w:rsid w:val="00BC7ECB"/>
    <w:rsid w:val="00BD0E08"/>
    <w:rsid w:val="00BD51B5"/>
    <w:rsid w:val="00BD5A6F"/>
    <w:rsid w:val="00BE3AA9"/>
    <w:rsid w:val="00BE608F"/>
    <w:rsid w:val="00BE6239"/>
    <w:rsid w:val="00BE6C12"/>
    <w:rsid w:val="00BF03BB"/>
    <w:rsid w:val="00BF277F"/>
    <w:rsid w:val="00BF6022"/>
    <w:rsid w:val="00C011D5"/>
    <w:rsid w:val="00C01F6A"/>
    <w:rsid w:val="00C04341"/>
    <w:rsid w:val="00C07698"/>
    <w:rsid w:val="00C13448"/>
    <w:rsid w:val="00C15A16"/>
    <w:rsid w:val="00C210DB"/>
    <w:rsid w:val="00C23CB8"/>
    <w:rsid w:val="00C24858"/>
    <w:rsid w:val="00C32425"/>
    <w:rsid w:val="00C3269A"/>
    <w:rsid w:val="00C379AF"/>
    <w:rsid w:val="00C43185"/>
    <w:rsid w:val="00C44AC5"/>
    <w:rsid w:val="00C44C46"/>
    <w:rsid w:val="00C458FE"/>
    <w:rsid w:val="00C4768A"/>
    <w:rsid w:val="00C531D6"/>
    <w:rsid w:val="00C53728"/>
    <w:rsid w:val="00C5649F"/>
    <w:rsid w:val="00C73F73"/>
    <w:rsid w:val="00C74138"/>
    <w:rsid w:val="00C75FBA"/>
    <w:rsid w:val="00C82E7A"/>
    <w:rsid w:val="00C87D62"/>
    <w:rsid w:val="00C90468"/>
    <w:rsid w:val="00C923B1"/>
    <w:rsid w:val="00C96D8C"/>
    <w:rsid w:val="00CA1962"/>
    <w:rsid w:val="00CA240E"/>
    <w:rsid w:val="00CA2A4E"/>
    <w:rsid w:val="00CA5514"/>
    <w:rsid w:val="00CB122A"/>
    <w:rsid w:val="00CC08BD"/>
    <w:rsid w:val="00CC1A5E"/>
    <w:rsid w:val="00CC57EB"/>
    <w:rsid w:val="00CC6387"/>
    <w:rsid w:val="00CC7ED7"/>
    <w:rsid w:val="00CD1EDA"/>
    <w:rsid w:val="00CD598E"/>
    <w:rsid w:val="00CF18BE"/>
    <w:rsid w:val="00CF776F"/>
    <w:rsid w:val="00CF79CA"/>
    <w:rsid w:val="00D001E8"/>
    <w:rsid w:val="00D00569"/>
    <w:rsid w:val="00D01368"/>
    <w:rsid w:val="00D04C2B"/>
    <w:rsid w:val="00D05124"/>
    <w:rsid w:val="00D072D9"/>
    <w:rsid w:val="00D10396"/>
    <w:rsid w:val="00D10F41"/>
    <w:rsid w:val="00D1185F"/>
    <w:rsid w:val="00D173D9"/>
    <w:rsid w:val="00D20700"/>
    <w:rsid w:val="00D255EB"/>
    <w:rsid w:val="00D3559D"/>
    <w:rsid w:val="00D36135"/>
    <w:rsid w:val="00D425BF"/>
    <w:rsid w:val="00D437E4"/>
    <w:rsid w:val="00D52F43"/>
    <w:rsid w:val="00D60F7F"/>
    <w:rsid w:val="00D63BF7"/>
    <w:rsid w:val="00D644A4"/>
    <w:rsid w:val="00D67CB9"/>
    <w:rsid w:val="00D700C0"/>
    <w:rsid w:val="00D71198"/>
    <w:rsid w:val="00D72521"/>
    <w:rsid w:val="00D75520"/>
    <w:rsid w:val="00D772EE"/>
    <w:rsid w:val="00D82942"/>
    <w:rsid w:val="00D83AE4"/>
    <w:rsid w:val="00D84730"/>
    <w:rsid w:val="00D87F05"/>
    <w:rsid w:val="00D9295C"/>
    <w:rsid w:val="00D947D4"/>
    <w:rsid w:val="00DA1F82"/>
    <w:rsid w:val="00DA2EB2"/>
    <w:rsid w:val="00DA3E43"/>
    <w:rsid w:val="00DB4380"/>
    <w:rsid w:val="00DC068D"/>
    <w:rsid w:val="00DC19C7"/>
    <w:rsid w:val="00DC2323"/>
    <w:rsid w:val="00DC6541"/>
    <w:rsid w:val="00DC6694"/>
    <w:rsid w:val="00DD07FA"/>
    <w:rsid w:val="00DD1DA7"/>
    <w:rsid w:val="00DD2AE6"/>
    <w:rsid w:val="00DD2E80"/>
    <w:rsid w:val="00DD3D69"/>
    <w:rsid w:val="00DE23C1"/>
    <w:rsid w:val="00DE4225"/>
    <w:rsid w:val="00DE568B"/>
    <w:rsid w:val="00DE6C96"/>
    <w:rsid w:val="00DF1E83"/>
    <w:rsid w:val="00DF2A35"/>
    <w:rsid w:val="00DF532F"/>
    <w:rsid w:val="00DF7AAE"/>
    <w:rsid w:val="00E0046E"/>
    <w:rsid w:val="00E04A34"/>
    <w:rsid w:val="00E0514B"/>
    <w:rsid w:val="00E07E8B"/>
    <w:rsid w:val="00E254B8"/>
    <w:rsid w:val="00E2561A"/>
    <w:rsid w:val="00E27A5C"/>
    <w:rsid w:val="00E27C8A"/>
    <w:rsid w:val="00E30BB7"/>
    <w:rsid w:val="00E36D41"/>
    <w:rsid w:val="00E44CB2"/>
    <w:rsid w:val="00E47F44"/>
    <w:rsid w:val="00E56253"/>
    <w:rsid w:val="00E56B81"/>
    <w:rsid w:val="00E610CC"/>
    <w:rsid w:val="00E620EB"/>
    <w:rsid w:val="00E742A7"/>
    <w:rsid w:val="00E77E22"/>
    <w:rsid w:val="00E80B15"/>
    <w:rsid w:val="00E8188D"/>
    <w:rsid w:val="00E8547C"/>
    <w:rsid w:val="00E858B9"/>
    <w:rsid w:val="00E91472"/>
    <w:rsid w:val="00E91EA9"/>
    <w:rsid w:val="00E947EB"/>
    <w:rsid w:val="00E95E2D"/>
    <w:rsid w:val="00EA00BB"/>
    <w:rsid w:val="00EA3BAA"/>
    <w:rsid w:val="00EA41ED"/>
    <w:rsid w:val="00EA63CA"/>
    <w:rsid w:val="00EA6D9E"/>
    <w:rsid w:val="00EA7BE1"/>
    <w:rsid w:val="00EB1E8D"/>
    <w:rsid w:val="00EB3D57"/>
    <w:rsid w:val="00EC3F60"/>
    <w:rsid w:val="00EC4023"/>
    <w:rsid w:val="00ED25DD"/>
    <w:rsid w:val="00EF1069"/>
    <w:rsid w:val="00EF603C"/>
    <w:rsid w:val="00F02859"/>
    <w:rsid w:val="00F0578C"/>
    <w:rsid w:val="00F07B39"/>
    <w:rsid w:val="00F107EA"/>
    <w:rsid w:val="00F16387"/>
    <w:rsid w:val="00F16578"/>
    <w:rsid w:val="00F201EA"/>
    <w:rsid w:val="00F20E8E"/>
    <w:rsid w:val="00F249B6"/>
    <w:rsid w:val="00F27741"/>
    <w:rsid w:val="00F277A2"/>
    <w:rsid w:val="00F27ED7"/>
    <w:rsid w:val="00F33F9C"/>
    <w:rsid w:val="00F4279E"/>
    <w:rsid w:val="00F44740"/>
    <w:rsid w:val="00F465AD"/>
    <w:rsid w:val="00F53DE2"/>
    <w:rsid w:val="00F607C0"/>
    <w:rsid w:val="00F7159F"/>
    <w:rsid w:val="00F732F7"/>
    <w:rsid w:val="00F73EAE"/>
    <w:rsid w:val="00F74C88"/>
    <w:rsid w:val="00F83C8B"/>
    <w:rsid w:val="00F8537C"/>
    <w:rsid w:val="00F918E7"/>
    <w:rsid w:val="00F930D7"/>
    <w:rsid w:val="00F93481"/>
    <w:rsid w:val="00F97D31"/>
    <w:rsid w:val="00FA0A70"/>
    <w:rsid w:val="00FA49D4"/>
    <w:rsid w:val="00FA49DD"/>
    <w:rsid w:val="00FA6DA0"/>
    <w:rsid w:val="00FB07D3"/>
    <w:rsid w:val="00FC35FE"/>
    <w:rsid w:val="00FC637B"/>
    <w:rsid w:val="00FD0E59"/>
    <w:rsid w:val="00FD5EB1"/>
    <w:rsid w:val="00FE18C5"/>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275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spacing w:line="360" w:lineRule="auto"/>
      <w:outlineLvl w:val="0"/>
    </w:pPr>
    <w:rPr>
      <w:rFonts w:ascii="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заголовок 21"/>
    <w:basedOn w:val="Normal"/>
    <w:pPr>
      <w:numPr>
        <w:ilvl w:val="1"/>
        <w:numId w:val="2"/>
      </w:numPr>
      <w:spacing w:line="280" w:lineRule="atLeast"/>
      <w:jc w:val="both"/>
    </w:pPr>
    <w:rPr>
      <w:sz w:val="20"/>
      <w:szCs w:val="20"/>
    </w:rPr>
  </w:style>
  <w:style w:type="paragraph" w:customStyle="1" w:styleId="FR3">
    <w:name w:val="FR3"/>
    <w:pPr>
      <w:widowControl w:val="0"/>
      <w:autoSpaceDE w:val="0"/>
      <w:autoSpaceDN w:val="0"/>
      <w:adjustRightInd w:val="0"/>
      <w:spacing w:line="380" w:lineRule="auto"/>
      <w:jc w:val="both"/>
    </w:pPr>
    <w:rPr>
      <w:rFonts w:ascii="Arial" w:hAnsi="Arial"/>
      <w:b/>
    </w:rPr>
  </w:style>
  <w:style w:type="paragraph" w:styleId="BodyText">
    <w:name w:val="Body Text"/>
    <w:basedOn w:val="Normal"/>
    <w:pPr>
      <w:spacing w:line="360" w:lineRule="auto"/>
    </w:pPr>
    <w:rPr>
      <w:rFonts w:ascii="Courier New" w:hAnsi="Courier New" w:cs="Courier New"/>
      <w:b/>
    </w:rPr>
  </w:style>
  <w:style w:type="paragraph" w:customStyle="1" w:styleId="3">
    <w:name w:val="Îñíîâíîé òåêñò 3"/>
    <w:basedOn w:val="Normal"/>
    <w:pPr>
      <w:tabs>
        <w:tab w:val="left" w:pos="360"/>
      </w:tabs>
      <w:spacing w:before="120"/>
      <w:jc w:val="both"/>
    </w:pPr>
    <w:rPr>
      <w:rFonts w:ascii="Arial" w:hAnsi="Arial"/>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ID">
    <w:name w:val="DocID"/>
    <w:rPr>
      <w:rFonts w:ascii="Times New Roman" w:hAnsi="Times New Roman" w:cs="Times New Roman"/>
      <w:color w:val="000000"/>
      <w:spacing w:val="0"/>
      <w:sz w:val="18"/>
      <w:szCs w:val="18"/>
      <w:u w:val="none"/>
      <w:lang w:val="ru-RU"/>
    </w:rPr>
  </w:style>
  <w:style w:type="paragraph" w:customStyle="1" w:styleId="DeltaViewTableHeading">
    <w:name w:val="DeltaView Table Heading"/>
    <w:basedOn w:val="Normal"/>
    <w:pPr>
      <w:spacing w:after="120"/>
    </w:pPr>
    <w:rPr>
      <w:rFonts w:ascii="Arial" w:hAnsi="Arial"/>
      <w:b/>
    </w:rPr>
  </w:style>
  <w:style w:type="paragraph" w:customStyle="1" w:styleId="DeltaViewTableBody">
    <w:name w:val="DeltaView Table Body"/>
    <w:basedOn w:val="Normal"/>
    <w:rPr>
      <w:rFonts w:ascii="Arial" w:hAnsi="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rPr>
      <w:sz w:val="20"/>
    </w:rPr>
  </w:style>
  <w:style w:type="character" w:customStyle="1" w:styleId="DeltaViewChangeNumber">
    <w:name w:val="DeltaView Change Number"/>
    <w:rPr>
      <w:color w:val="000000"/>
      <w:spacing w:val="0"/>
      <w:u w:val="double"/>
    </w:rPr>
  </w:style>
  <w:style w:type="character" w:customStyle="1" w:styleId="DeltaViewDelimiter">
    <w:name w:val="DeltaView Delimiter"/>
    <w:rPr>
      <w:spacing w:val="0"/>
    </w:rPr>
  </w:style>
  <w:style w:type="paragraph" w:styleId="DocumentMap">
    <w:name w:val="Document Map"/>
    <w:basedOn w:val="Normal"/>
    <w:pPr>
      <w:shd w:val="clear" w:color="auto" w:fill="000080"/>
    </w:pPr>
    <w:rPr>
      <w:rFonts w:ascii="Tahoma" w:hAnsi="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ommentSubject">
    <w:name w:val="annotation subject"/>
    <w:basedOn w:val="CommentText"/>
    <w:next w:val="CommentText"/>
    <w:link w:val="CommentSubjectChar"/>
    <w:rsid w:val="00E858B9"/>
    <w:rPr>
      <w:b/>
      <w:bCs/>
      <w:szCs w:val="20"/>
    </w:rPr>
  </w:style>
  <w:style w:type="character" w:customStyle="1" w:styleId="CommentTextChar">
    <w:name w:val="Comment Text Char"/>
    <w:link w:val="CommentText"/>
    <w:rsid w:val="00E858B9"/>
    <w:rPr>
      <w:szCs w:val="24"/>
    </w:rPr>
  </w:style>
  <w:style w:type="character" w:customStyle="1" w:styleId="CommentSubjectChar">
    <w:name w:val="Comment Subject Char"/>
    <w:link w:val="CommentSubject"/>
    <w:rsid w:val="00E858B9"/>
    <w:rPr>
      <w:b/>
      <w:bCs/>
      <w:szCs w:val="24"/>
    </w:rPr>
  </w:style>
  <w:style w:type="paragraph" w:styleId="Revision">
    <w:name w:val="Revision"/>
    <w:hidden/>
    <w:uiPriority w:val="99"/>
    <w:semiHidden/>
    <w:rsid w:val="00D173D9"/>
    <w:rPr>
      <w:sz w:val="24"/>
      <w:szCs w:val="24"/>
    </w:rPr>
  </w:style>
  <w:style w:type="paragraph" w:styleId="ListParagraph">
    <w:name w:val="List Paragraph"/>
    <w:basedOn w:val="Normal"/>
    <w:uiPriority w:val="34"/>
    <w:qFormat/>
    <w:rsid w:val="00F27741"/>
    <w:pPr>
      <w:autoSpaceDE/>
      <w:autoSpaceDN/>
      <w:adjustRightInd/>
      <w:ind w:left="720"/>
      <w:contextualSpacing/>
    </w:pPr>
    <w:rPr>
      <w:lang w:val="de-DE" w:eastAsia="de-DE"/>
    </w:rPr>
  </w:style>
  <w:style w:type="paragraph" w:styleId="NoSpacing">
    <w:name w:val="No Spacing"/>
    <w:basedOn w:val="Normal"/>
    <w:uiPriority w:val="1"/>
    <w:qFormat/>
    <w:rsid w:val="00FA0A70"/>
    <w:pPr>
      <w:autoSpaceDE/>
      <w:autoSpaceDN/>
      <w:adjustRightInd/>
    </w:pPr>
    <w:rPr>
      <w:rFonts w:ascii="Calibri" w:hAnsi="Calibri"/>
      <w:sz w:val="22"/>
      <w:szCs w:val="22"/>
    </w:rPr>
  </w:style>
  <w:style w:type="character" w:customStyle="1" w:styleId="FooterChar">
    <w:name w:val="Footer Char"/>
    <w:link w:val="Footer"/>
    <w:uiPriority w:val="99"/>
    <w:rsid w:val="004779C0"/>
    <w:rPr>
      <w:sz w:val="24"/>
      <w:szCs w:val="24"/>
    </w:rPr>
  </w:style>
  <w:style w:type="table" w:styleId="TableGrid">
    <w:name w:val="Table Grid"/>
    <w:basedOn w:val="TableNormal"/>
    <w:rsid w:val="00AD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A35B-58D5-4D70-B41C-E1DCD2B0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8826</Characters>
  <Application>Microsoft Office Word</Application>
  <DocSecurity>4</DocSecurity>
  <Lines>73</Lines>
  <Paragraphs>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2007-05-31T05:25:00Z</cp:lastPrinted>
  <dcterms:created xsi:type="dcterms:W3CDTF">2022-06-02T12:38:00Z</dcterms:created>
  <dcterms:modified xsi:type="dcterms:W3CDTF">2022-06-02T12:38:00Z</dcterms:modified>
</cp:coreProperties>
</file>